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5F47" w14:textId="610B6DBA" w:rsidR="00A951B4" w:rsidRDefault="009536AE" w:rsidP="00693DF6">
      <w:pPr>
        <w:spacing w:line="36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2020年度第</w:t>
      </w:r>
      <w:r w:rsidR="00CC347E">
        <w:rPr>
          <w:rFonts w:ascii="HG丸ｺﾞｼｯｸM-PRO" w:eastAsia="HG丸ｺﾞｼｯｸM-PRO" w:hAnsi="HG丸ｺﾞｼｯｸM-PRO" w:hint="eastAsia"/>
          <w:sz w:val="24"/>
          <w:szCs w:val="28"/>
        </w:rPr>
        <w:t>2</w:t>
      </w:r>
      <w:r>
        <w:rPr>
          <w:rFonts w:ascii="HG丸ｺﾞｼｯｸM-PRO" w:eastAsia="HG丸ｺﾞｼｯｸM-PRO" w:hAnsi="HG丸ｺﾞｼｯｸM-PRO" w:hint="eastAsia"/>
          <w:sz w:val="24"/>
          <w:szCs w:val="28"/>
        </w:rPr>
        <w:t>回ソ</w:t>
      </w:r>
      <w:r w:rsidR="00595031">
        <w:rPr>
          <w:rFonts w:ascii="HG丸ｺﾞｼｯｸM-PRO" w:eastAsia="HG丸ｺﾞｼｯｸM-PRO" w:hAnsi="HG丸ｺﾞｼｯｸM-PRO" w:hint="eastAsia"/>
          <w:sz w:val="24"/>
          <w:szCs w:val="28"/>
        </w:rPr>
        <w:t>ーシャルワーク</w:t>
      </w:r>
      <w:r w:rsidR="00235FF0" w:rsidRPr="00693DF6">
        <w:rPr>
          <w:rFonts w:ascii="HG丸ｺﾞｼｯｸM-PRO" w:eastAsia="HG丸ｺﾞｼｯｸM-PRO" w:hAnsi="HG丸ｺﾞｼｯｸM-PRO"/>
          <w:sz w:val="24"/>
          <w:szCs w:val="28"/>
        </w:rPr>
        <w:t>研修会</w:t>
      </w:r>
      <w:r w:rsidR="00AA7E78">
        <w:rPr>
          <w:rFonts w:ascii="HG丸ｺﾞｼｯｸM-PRO" w:eastAsia="HG丸ｺﾞｼｯｸM-PRO" w:hAnsi="HG丸ｺﾞｼｯｸM-PRO" w:hint="eastAsia"/>
          <w:sz w:val="24"/>
          <w:szCs w:val="28"/>
        </w:rPr>
        <w:t>【オンライン研修】</w:t>
      </w:r>
    </w:p>
    <w:p w14:paraId="3F56809A" w14:textId="77777777" w:rsidR="00CC347E" w:rsidRPr="00CC347E" w:rsidRDefault="00CC347E" w:rsidP="00693DF6">
      <w:pPr>
        <w:spacing w:line="360" w:lineRule="exact"/>
        <w:jc w:val="center"/>
        <w:rPr>
          <w:rFonts w:ascii="HG丸ｺﾞｼｯｸM-PRO" w:eastAsia="HG丸ｺﾞｼｯｸM-PRO" w:hAnsi="HG丸ｺﾞｼｯｸM-PRO"/>
          <w:sz w:val="28"/>
          <w:szCs w:val="28"/>
        </w:rPr>
      </w:pPr>
    </w:p>
    <w:p w14:paraId="273F8243" w14:textId="4A751018" w:rsidR="00CC347E" w:rsidRDefault="00CC347E" w:rsidP="00C722FC">
      <w:pPr>
        <w:spacing w:line="360" w:lineRule="exact"/>
        <w:jc w:val="center"/>
        <w:rPr>
          <w:rFonts w:ascii="メイリオ" w:eastAsia="メイリオ" w:hAnsi="メイリオ"/>
          <w:bCs/>
          <w:sz w:val="32"/>
          <w:shd w:val="clear" w:color="auto" w:fill="FFFFFF"/>
        </w:rPr>
      </w:pPr>
      <w:r w:rsidRPr="00CC347E">
        <w:rPr>
          <w:rFonts w:ascii="メイリオ" w:eastAsia="メイリオ" w:hAnsi="メイリオ" w:hint="eastAsia"/>
          <w:bCs/>
          <w:sz w:val="32"/>
          <w:shd w:val="clear" w:color="auto" w:fill="FFFFFF"/>
        </w:rPr>
        <w:t>ケアマネジメントの可能性</w:t>
      </w:r>
    </w:p>
    <w:p w14:paraId="6CA9FED5" w14:textId="07F734B3" w:rsidR="00693DF6" w:rsidRPr="00C722FC" w:rsidRDefault="00CC347E" w:rsidP="00C722FC">
      <w:pPr>
        <w:spacing w:line="360" w:lineRule="exact"/>
        <w:jc w:val="center"/>
        <w:rPr>
          <w:rFonts w:ascii="HG丸ｺﾞｼｯｸM-PRO" w:eastAsia="HG丸ｺﾞｼｯｸM-PRO" w:hAnsi="HG丸ｺﾞｼｯｸM-PRO"/>
          <w:b/>
          <w:sz w:val="28"/>
          <w:szCs w:val="28"/>
        </w:rPr>
      </w:pPr>
      <w:r w:rsidRPr="00CC347E">
        <w:rPr>
          <w:rFonts w:ascii="メイリオ" w:eastAsia="メイリオ" w:hAnsi="メイリオ" w:hint="eastAsia"/>
          <w:bCs/>
          <w:sz w:val="32"/>
          <w:shd w:val="clear" w:color="auto" w:fill="FFFFFF"/>
        </w:rPr>
        <w:t>～地域共生社会の構築とケアマネジメントの役割～</w:t>
      </w:r>
    </w:p>
    <w:p w14:paraId="50A21BA0" w14:textId="6D6B8408" w:rsidR="00671271" w:rsidRPr="00693DF6" w:rsidRDefault="00235FF0" w:rsidP="004210D0">
      <w:pPr>
        <w:jc w:val="center"/>
        <w:rPr>
          <w:rFonts w:ascii="HG丸ｺﾞｼｯｸM-PRO" w:eastAsia="HG丸ｺﾞｼｯｸM-PRO" w:hAnsi="HG丸ｺﾞｼｯｸM-PRO"/>
          <w:color w:val="000000" w:themeColor="text1"/>
          <w:sz w:val="28"/>
          <w:szCs w:val="28"/>
        </w:rPr>
      </w:pPr>
      <w:r w:rsidRPr="00693DF6">
        <w:rPr>
          <w:rFonts w:ascii="HG丸ｺﾞｼｯｸM-PRO" w:eastAsia="HG丸ｺﾞｼｯｸM-PRO" w:hAnsi="HG丸ｺﾞｼｯｸM-PRO"/>
          <w:color w:val="000000" w:themeColor="text1"/>
          <w:sz w:val="28"/>
          <w:szCs w:val="28"/>
        </w:rPr>
        <w:t>開</w:t>
      </w:r>
      <w:r w:rsidR="00A951B4" w:rsidRPr="00693DF6">
        <w:rPr>
          <w:rFonts w:ascii="HG丸ｺﾞｼｯｸM-PRO" w:eastAsia="HG丸ｺﾞｼｯｸM-PRO" w:hAnsi="HG丸ｺﾞｼｯｸM-PRO" w:hint="eastAsia"/>
          <w:color w:val="000000" w:themeColor="text1"/>
          <w:sz w:val="28"/>
          <w:szCs w:val="28"/>
        </w:rPr>
        <w:t xml:space="preserve">　</w:t>
      </w:r>
      <w:r w:rsidRPr="00693DF6">
        <w:rPr>
          <w:rFonts w:ascii="HG丸ｺﾞｼｯｸM-PRO" w:eastAsia="HG丸ｺﾞｼｯｸM-PRO" w:hAnsi="HG丸ｺﾞｼｯｸM-PRO"/>
          <w:color w:val="000000" w:themeColor="text1"/>
          <w:sz w:val="28"/>
          <w:szCs w:val="28"/>
        </w:rPr>
        <w:t>催</w:t>
      </w:r>
      <w:r w:rsidR="00A951B4" w:rsidRPr="00693DF6">
        <w:rPr>
          <w:rFonts w:ascii="HG丸ｺﾞｼｯｸM-PRO" w:eastAsia="HG丸ｺﾞｼｯｸM-PRO" w:hAnsi="HG丸ｺﾞｼｯｸM-PRO" w:hint="eastAsia"/>
          <w:color w:val="000000" w:themeColor="text1"/>
          <w:sz w:val="28"/>
          <w:szCs w:val="28"/>
        </w:rPr>
        <w:t xml:space="preserve">　</w:t>
      </w:r>
      <w:r w:rsidR="00463C53">
        <w:rPr>
          <w:rFonts w:ascii="HG丸ｺﾞｼｯｸM-PRO" w:eastAsia="HG丸ｺﾞｼｯｸM-PRO" w:hAnsi="HG丸ｺﾞｼｯｸM-PRO" w:hint="eastAsia"/>
          <w:color w:val="000000" w:themeColor="text1"/>
          <w:sz w:val="28"/>
          <w:szCs w:val="28"/>
        </w:rPr>
        <w:t>要　項</w:t>
      </w:r>
    </w:p>
    <w:p w14:paraId="760AB8D7" w14:textId="77777777" w:rsidR="00235FF0" w:rsidRPr="00693DF6" w:rsidRDefault="00235FF0" w:rsidP="00812D7F">
      <w:pPr>
        <w:jc w:val="right"/>
        <w:rPr>
          <w:rFonts w:ascii="HG丸ｺﾞｼｯｸM-PRO" w:eastAsia="HG丸ｺﾞｼｯｸM-PRO" w:hAnsi="HG丸ｺﾞｼｯｸM-PRO"/>
        </w:rPr>
      </w:pPr>
    </w:p>
    <w:p w14:paraId="0755920C" w14:textId="28F49CBF" w:rsidR="00CB51A3" w:rsidRPr="00CB51A3" w:rsidRDefault="00235FF0" w:rsidP="00CB51A3">
      <w:pPr>
        <w:pStyle w:val="a3"/>
        <w:numPr>
          <w:ilvl w:val="0"/>
          <w:numId w:val="3"/>
        </w:numPr>
        <w:spacing w:line="360" w:lineRule="exact"/>
        <w:ind w:leftChars="0" w:left="482" w:hanging="482"/>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目　的</w:t>
      </w:r>
      <w:r w:rsidR="00CB51A3">
        <w:rPr>
          <w:rFonts w:ascii="HG丸ｺﾞｼｯｸM-PRO" w:eastAsia="HG丸ｺﾞｼｯｸM-PRO" w:hAnsi="HG丸ｺﾞｼｯｸM-PRO" w:hint="eastAsia"/>
          <w:sz w:val="24"/>
          <w:szCs w:val="24"/>
        </w:rPr>
        <w:t xml:space="preserve">　</w:t>
      </w:r>
      <w:r w:rsidR="00CB51A3" w:rsidRPr="00CB51A3">
        <w:rPr>
          <w:rFonts w:ascii="メイリオ" w:eastAsia="メイリオ" w:hAnsi="メイリオ" w:hint="eastAsia"/>
          <w:color w:val="333333"/>
          <w:sz w:val="24"/>
          <w:szCs w:val="24"/>
          <w:shd w:val="clear" w:color="auto" w:fill="FFFFFF"/>
        </w:rPr>
        <w:t>近年、</w:t>
      </w:r>
      <w:r w:rsidR="002F4E8B">
        <w:rPr>
          <w:rFonts w:ascii="メイリオ" w:eastAsia="メイリオ" w:hAnsi="メイリオ" w:hint="eastAsia"/>
          <w:color w:val="333333"/>
          <w:sz w:val="24"/>
          <w:szCs w:val="24"/>
          <w:shd w:val="clear" w:color="auto" w:fill="FFFFFF"/>
        </w:rPr>
        <w:t>社会福祉士の</w:t>
      </w:r>
      <w:r w:rsidR="00CB51A3" w:rsidRPr="00CB51A3">
        <w:rPr>
          <w:rFonts w:ascii="メイリオ" w:eastAsia="メイリオ" w:hAnsi="メイリオ" w:hint="eastAsia"/>
          <w:color w:val="333333"/>
          <w:sz w:val="24"/>
          <w:szCs w:val="24"/>
          <w:shd w:val="clear" w:color="auto" w:fill="FFFFFF"/>
        </w:rPr>
        <w:t>支援を必要とする</w:t>
      </w:r>
      <w:r w:rsidR="002F4E8B">
        <w:rPr>
          <w:rFonts w:ascii="メイリオ" w:eastAsia="メイリオ" w:hAnsi="メイリオ" w:hint="eastAsia"/>
          <w:color w:val="333333"/>
          <w:sz w:val="24"/>
          <w:szCs w:val="24"/>
          <w:shd w:val="clear" w:color="auto" w:fill="FFFFFF"/>
        </w:rPr>
        <w:t>人々</w:t>
      </w:r>
      <w:r w:rsidR="00CB51A3" w:rsidRPr="00CB51A3">
        <w:rPr>
          <w:rFonts w:ascii="メイリオ" w:eastAsia="メイリオ" w:hAnsi="メイリオ" w:hint="eastAsia"/>
          <w:color w:val="333333"/>
          <w:sz w:val="24"/>
          <w:szCs w:val="24"/>
          <w:shd w:val="clear" w:color="auto" w:fill="FFFFFF"/>
        </w:rPr>
        <w:t>への支援の課題は、複合的で多様なニーズへの対応へとシフトしています。これに対して、制度的には全世代対応型の社会保障をいかに構築するかが課題となってきています。</w:t>
      </w:r>
      <w:r w:rsidR="00CB51A3">
        <w:rPr>
          <w:rFonts w:ascii="メイリオ" w:eastAsia="メイリオ" w:hAnsi="メイリオ" w:hint="eastAsia"/>
          <w:color w:val="333333"/>
          <w:sz w:val="24"/>
          <w:szCs w:val="24"/>
          <w:shd w:val="clear" w:color="auto" w:fill="FFFFFF"/>
        </w:rPr>
        <w:t>このような</w:t>
      </w:r>
      <w:r w:rsidR="00CB51A3" w:rsidRPr="00CB51A3">
        <w:rPr>
          <w:rFonts w:ascii="メイリオ" w:eastAsia="メイリオ" w:hAnsi="メイリオ" w:hint="eastAsia"/>
          <w:color w:val="333333"/>
          <w:sz w:val="24"/>
          <w:szCs w:val="24"/>
          <w:shd w:val="clear" w:color="auto" w:fill="FFFFFF"/>
        </w:rPr>
        <w:t>多様なニーズを抱える</w:t>
      </w:r>
      <w:r w:rsidR="002F4E8B">
        <w:rPr>
          <w:rFonts w:ascii="メイリオ" w:eastAsia="メイリオ" w:hAnsi="メイリオ" w:hint="eastAsia"/>
          <w:color w:val="333333"/>
          <w:sz w:val="24"/>
          <w:szCs w:val="24"/>
          <w:shd w:val="clear" w:color="auto" w:fill="FFFFFF"/>
        </w:rPr>
        <w:t>人々</w:t>
      </w:r>
      <w:r w:rsidR="00CB51A3">
        <w:rPr>
          <w:rFonts w:ascii="メイリオ" w:eastAsia="メイリオ" w:hAnsi="メイリオ" w:hint="eastAsia"/>
          <w:color w:val="333333"/>
          <w:sz w:val="24"/>
          <w:szCs w:val="24"/>
          <w:shd w:val="clear" w:color="auto" w:fill="FFFFFF"/>
        </w:rPr>
        <w:t>への支援には</w:t>
      </w:r>
      <w:r w:rsidR="00CB51A3" w:rsidRPr="00CB51A3">
        <w:rPr>
          <w:rFonts w:ascii="メイリオ" w:eastAsia="メイリオ" w:hAnsi="メイリオ" w:hint="eastAsia"/>
          <w:color w:val="333333"/>
          <w:sz w:val="24"/>
          <w:szCs w:val="24"/>
          <w:shd w:val="clear" w:color="auto" w:fill="FFFFFF"/>
        </w:rPr>
        <w:t>、そのニーズに適切な社会資源を</w:t>
      </w:r>
      <w:r w:rsidR="00CB51A3">
        <w:rPr>
          <w:rFonts w:ascii="メイリオ" w:eastAsia="メイリオ" w:hAnsi="メイリオ" w:hint="eastAsia"/>
          <w:color w:val="333333"/>
          <w:sz w:val="24"/>
          <w:szCs w:val="24"/>
          <w:shd w:val="clear" w:color="auto" w:fill="FFFFFF"/>
        </w:rPr>
        <w:t>結びつけていくケア</w:t>
      </w:r>
      <w:r w:rsidR="00CB51A3" w:rsidRPr="00CB51A3">
        <w:rPr>
          <w:rFonts w:ascii="メイリオ" w:eastAsia="メイリオ" w:hAnsi="メイリオ" w:hint="eastAsia"/>
          <w:color w:val="333333"/>
          <w:sz w:val="24"/>
          <w:szCs w:val="24"/>
          <w:shd w:val="clear" w:color="auto" w:fill="FFFFFF"/>
        </w:rPr>
        <w:t>マネジメント</w:t>
      </w:r>
      <w:r w:rsidR="00CB51A3">
        <w:rPr>
          <w:rFonts w:ascii="メイリオ" w:eastAsia="メイリオ" w:hAnsi="メイリオ" w:hint="eastAsia"/>
          <w:color w:val="333333"/>
          <w:sz w:val="24"/>
          <w:szCs w:val="24"/>
          <w:shd w:val="clear" w:color="auto" w:fill="FFFFFF"/>
        </w:rPr>
        <w:t>が不可欠になります。本研修では、</w:t>
      </w:r>
      <w:r w:rsidR="00CB51A3" w:rsidRPr="00CB51A3">
        <w:rPr>
          <w:rFonts w:ascii="メイリオ" w:eastAsia="メイリオ" w:hAnsi="メイリオ" w:hint="eastAsia"/>
          <w:color w:val="333333"/>
          <w:sz w:val="24"/>
          <w:szCs w:val="24"/>
          <w:shd w:val="clear" w:color="auto" w:fill="FFFFFF"/>
        </w:rPr>
        <w:t>地域共生社会の実現に向けての支援が求められている現状において</w:t>
      </w:r>
      <w:r w:rsidR="00CB51A3">
        <w:rPr>
          <w:rFonts w:ascii="メイリオ" w:eastAsia="メイリオ" w:hAnsi="メイリオ" w:hint="eastAsia"/>
          <w:color w:val="333333"/>
          <w:sz w:val="24"/>
          <w:szCs w:val="24"/>
          <w:shd w:val="clear" w:color="auto" w:fill="FFFFFF"/>
        </w:rPr>
        <w:t>、あらためて</w:t>
      </w:r>
      <w:r w:rsidR="00CB51A3" w:rsidRPr="00CB51A3">
        <w:rPr>
          <w:rFonts w:ascii="メイリオ" w:eastAsia="メイリオ" w:hAnsi="メイリオ" w:hint="eastAsia"/>
          <w:color w:val="333333"/>
          <w:sz w:val="24"/>
          <w:szCs w:val="24"/>
          <w:shd w:val="clear" w:color="auto" w:fill="FFFFFF"/>
        </w:rPr>
        <w:t>ケアマネジメントの役割と可能性について学</w:t>
      </w:r>
      <w:r w:rsidR="00327348">
        <w:rPr>
          <w:rFonts w:ascii="メイリオ" w:eastAsia="メイリオ" w:hAnsi="メイリオ" w:hint="eastAsia"/>
          <w:color w:val="333333"/>
          <w:sz w:val="24"/>
          <w:szCs w:val="24"/>
          <w:shd w:val="clear" w:color="auto" w:fill="FFFFFF"/>
        </w:rPr>
        <w:t>んでいきます。</w:t>
      </w:r>
    </w:p>
    <w:p w14:paraId="596127F3" w14:textId="77777777" w:rsidR="0033614D" w:rsidRPr="00CB51A3" w:rsidRDefault="0033614D" w:rsidP="00E763E0">
      <w:pPr>
        <w:ind w:firstLineChars="100" w:firstLine="240"/>
        <w:rPr>
          <w:rFonts w:ascii="HG丸ｺﾞｼｯｸM-PRO" w:eastAsia="HG丸ｺﾞｼｯｸM-PRO" w:hAnsi="HG丸ｺﾞｼｯｸM-PRO"/>
          <w:color w:val="363636"/>
          <w:sz w:val="24"/>
          <w:szCs w:val="28"/>
          <w:shd w:val="clear" w:color="auto" w:fill="FFFFFF"/>
        </w:rPr>
      </w:pPr>
    </w:p>
    <w:p w14:paraId="34F736E1" w14:textId="77777777" w:rsidR="00235FF0" w:rsidRPr="00693DF6" w:rsidRDefault="00235FF0" w:rsidP="00EE2654">
      <w:pPr>
        <w:pStyle w:val="a3"/>
        <w:numPr>
          <w:ilvl w:val="0"/>
          <w:numId w:val="3"/>
        </w:numPr>
        <w:ind w:leftChars="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主　催　一般社団法人富山県社会福祉士会</w:t>
      </w:r>
    </w:p>
    <w:p w14:paraId="0B0128C3" w14:textId="77777777" w:rsidR="00EE2654" w:rsidRPr="00693DF6" w:rsidRDefault="00EE2654" w:rsidP="00EE2654">
      <w:pPr>
        <w:pStyle w:val="a3"/>
        <w:ind w:leftChars="0" w:left="480"/>
        <w:rPr>
          <w:rFonts w:ascii="HG丸ｺﾞｼｯｸM-PRO" w:eastAsia="HG丸ｺﾞｼｯｸM-PRO" w:hAnsi="HG丸ｺﾞｼｯｸM-PRO"/>
          <w:sz w:val="24"/>
          <w:szCs w:val="24"/>
        </w:rPr>
      </w:pPr>
    </w:p>
    <w:p w14:paraId="46857E35" w14:textId="51A7DFBC" w:rsidR="00235FF0" w:rsidRPr="00693DF6" w:rsidRDefault="00DA6FBD" w:rsidP="00077688">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　時　２０２</w:t>
      </w:r>
      <w:r w:rsidR="00327348">
        <w:rPr>
          <w:rFonts w:ascii="HG丸ｺﾞｼｯｸM-PRO" w:eastAsia="HG丸ｺﾞｼｯｸM-PRO" w:hAnsi="HG丸ｺﾞｼｯｸM-PRO" w:hint="eastAsia"/>
          <w:sz w:val="24"/>
          <w:szCs w:val="24"/>
        </w:rPr>
        <w:t>1</w:t>
      </w:r>
      <w:r w:rsidR="00E604E4">
        <w:rPr>
          <w:rFonts w:ascii="HG丸ｺﾞｼｯｸM-PRO" w:eastAsia="HG丸ｺﾞｼｯｸM-PRO" w:hAnsi="HG丸ｺﾞｼｯｸM-PRO" w:hint="eastAsia"/>
          <w:sz w:val="24"/>
          <w:szCs w:val="24"/>
        </w:rPr>
        <w:t>年</w:t>
      </w:r>
      <w:r w:rsidR="0051010E">
        <w:rPr>
          <w:rFonts w:ascii="HG丸ｺﾞｼｯｸM-PRO" w:eastAsia="HG丸ｺﾞｼｯｸM-PRO" w:hAnsi="HG丸ｺﾞｼｯｸM-PRO" w:hint="eastAsia"/>
          <w:sz w:val="24"/>
          <w:szCs w:val="24"/>
        </w:rPr>
        <w:t>２</w:t>
      </w:r>
      <w:r w:rsidR="0070414E">
        <w:rPr>
          <w:rFonts w:ascii="HG丸ｺﾞｼｯｸM-PRO" w:eastAsia="HG丸ｺﾞｼｯｸM-PRO" w:hAnsi="HG丸ｺﾞｼｯｸM-PRO" w:hint="eastAsia"/>
          <w:sz w:val="24"/>
          <w:szCs w:val="24"/>
        </w:rPr>
        <w:t>月</w:t>
      </w:r>
      <w:r w:rsidR="00327348">
        <w:rPr>
          <w:rFonts w:ascii="HG丸ｺﾞｼｯｸM-PRO" w:eastAsia="HG丸ｺﾞｼｯｸM-PRO" w:hAnsi="HG丸ｺﾞｼｯｸM-PRO" w:hint="eastAsia"/>
          <w:sz w:val="24"/>
          <w:szCs w:val="24"/>
        </w:rPr>
        <w:t>23</w:t>
      </w:r>
      <w:r w:rsidR="00C07680">
        <w:rPr>
          <w:rFonts w:ascii="HG丸ｺﾞｼｯｸM-PRO" w:eastAsia="HG丸ｺﾞｼｯｸM-PRO" w:hAnsi="HG丸ｺﾞｼｯｸM-PRO" w:hint="eastAsia"/>
          <w:sz w:val="24"/>
          <w:szCs w:val="24"/>
        </w:rPr>
        <w:t>日（</w:t>
      </w:r>
      <w:r w:rsidR="00327348">
        <w:rPr>
          <w:rFonts w:ascii="HG丸ｺﾞｼｯｸM-PRO" w:eastAsia="HG丸ｺﾞｼｯｸM-PRO" w:hAnsi="HG丸ｺﾞｼｯｸM-PRO" w:hint="eastAsia"/>
          <w:sz w:val="24"/>
          <w:szCs w:val="24"/>
        </w:rPr>
        <w:t>火</w:t>
      </w:r>
      <w:r w:rsidR="008C0114">
        <w:rPr>
          <w:rFonts w:ascii="HG丸ｺﾞｼｯｸM-PRO" w:eastAsia="HG丸ｺﾞｼｯｸM-PRO" w:hAnsi="HG丸ｺﾞｼｯｸM-PRO" w:hint="eastAsia"/>
          <w:sz w:val="24"/>
          <w:szCs w:val="24"/>
        </w:rPr>
        <w:t>･祝</w:t>
      </w:r>
      <w:r w:rsidR="00AB28F1">
        <w:rPr>
          <w:rFonts w:ascii="HG丸ｺﾞｼｯｸM-PRO" w:eastAsia="HG丸ｺﾞｼｯｸM-PRO" w:hAnsi="HG丸ｺﾞｼｯｸM-PRO" w:hint="eastAsia"/>
          <w:sz w:val="24"/>
          <w:szCs w:val="24"/>
        </w:rPr>
        <w:t>）</w:t>
      </w:r>
      <w:r w:rsidR="00C122D8">
        <w:rPr>
          <w:rFonts w:ascii="HG丸ｺﾞｼｯｸM-PRO" w:eastAsia="HG丸ｺﾞｼｯｸM-PRO" w:hAnsi="HG丸ｺﾞｼｯｸM-PRO" w:hint="eastAsia"/>
          <w:sz w:val="24"/>
          <w:szCs w:val="24"/>
        </w:rPr>
        <w:t>１</w:t>
      </w:r>
      <w:r w:rsidR="00327348">
        <w:rPr>
          <w:rFonts w:ascii="HG丸ｺﾞｼｯｸM-PRO" w:eastAsia="HG丸ｺﾞｼｯｸM-PRO" w:hAnsi="HG丸ｺﾞｼｯｸM-PRO" w:hint="eastAsia"/>
          <w:sz w:val="24"/>
          <w:szCs w:val="24"/>
        </w:rPr>
        <w:t>0</w:t>
      </w:r>
      <w:r w:rsidR="00AB28F1">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0</w:t>
      </w:r>
      <w:r w:rsidR="0020569A">
        <w:rPr>
          <w:rFonts w:ascii="HG丸ｺﾞｼｯｸM-PRO" w:eastAsia="HG丸ｺﾞｼｯｸM-PRO" w:hAnsi="HG丸ｺﾞｼｯｸM-PRO" w:hint="eastAsia"/>
          <w:sz w:val="24"/>
          <w:szCs w:val="24"/>
        </w:rPr>
        <w:t>０～</w:t>
      </w:r>
      <w:r w:rsidR="00327348">
        <w:rPr>
          <w:rFonts w:ascii="HG丸ｺﾞｼｯｸM-PRO" w:eastAsia="HG丸ｺﾞｼｯｸM-PRO" w:hAnsi="HG丸ｺﾞｼｯｸM-PRO" w:hint="eastAsia"/>
          <w:sz w:val="24"/>
          <w:szCs w:val="24"/>
        </w:rPr>
        <w:t>１２</w:t>
      </w:r>
      <w:r w:rsidR="00235FF0" w:rsidRPr="00693DF6">
        <w:rPr>
          <w:rFonts w:ascii="HG丸ｺﾞｼｯｸM-PRO" w:eastAsia="HG丸ｺﾞｼｯｸM-PRO" w:hAnsi="HG丸ｺﾞｼｯｸM-PRO" w:hint="eastAsia"/>
          <w:sz w:val="24"/>
          <w:szCs w:val="24"/>
        </w:rPr>
        <w:t>：</w:t>
      </w:r>
      <w:r w:rsidR="00327348">
        <w:rPr>
          <w:rFonts w:ascii="HG丸ｺﾞｼｯｸM-PRO" w:eastAsia="HG丸ｺﾞｼｯｸM-PRO" w:hAnsi="HG丸ｺﾞｼｯｸM-PRO" w:hint="eastAsia"/>
          <w:sz w:val="24"/>
          <w:szCs w:val="24"/>
        </w:rPr>
        <w:t>０</w:t>
      </w:r>
      <w:r w:rsidR="00235FF0" w:rsidRPr="00693DF6">
        <w:rPr>
          <w:rFonts w:ascii="HG丸ｺﾞｼｯｸM-PRO" w:eastAsia="HG丸ｺﾞｼｯｸM-PRO" w:hAnsi="HG丸ｺﾞｼｯｸM-PRO" w:hint="eastAsia"/>
          <w:sz w:val="24"/>
          <w:szCs w:val="24"/>
        </w:rPr>
        <w:t>０</w:t>
      </w:r>
    </w:p>
    <w:p w14:paraId="0A478808" w14:textId="77777777" w:rsidR="00077688" w:rsidRDefault="00077688" w:rsidP="00077688">
      <w:pPr>
        <w:pStyle w:val="a3"/>
        <w:ind w:leftChars="0" w:left="480"/>
        <w:rPr>
          <w:rFonts w:ascii="HG丸ｺﾞｼｯｸM-PRO" w:eastAsia="HG丸ｺﾞｼｯｸM-PRO" w:hAnsi="HG丸ｺﾞｼｯｸM-PRO"/>
          <w:sz w:val="24"/>
          <w:szCs w:val="24"/>
        </w:rPr>
      </w:pPr>
    </w:p>
    <w:p w14:paraId="753A4709" w14:textId="77CD376A" w:rsidR="00235FF0" w:rsidRDefault="00AA7E78" w:rsidP="004210D0">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実施方法　Zoomミーティングを用いたオンライン研修として実施します。</w:t>
      </w:r>
    </w:p>
    <w:p w14:paraId="1EDC8780" w14:textId="77777777" w:rsidR="00AA7E78" w:rsidRDefault="00AA7E78" w:rsidP="00AA7E7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*ご参加には、PCまたはタブレット等の機器と、インターネットに接続で</w:t>
      </w:r>
    </w:p>
    <w:p w14:paraId="301014E9" w14:textId="48F046CD"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きる環境が必要です。</w:t>
      </w:r>
      <w:r w:rsidR="000D0C9A">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ページの「オンライン研修の参加方法」を必ずご</w:t>
      </w:r>
    </w:p>
    <w:p w14:paraId="16D3CC1B" w14:textId="7A9D1213" w:rsidR="00AA7E78" w:rsidRDefault="00AA7E78" w:rsidP="00AA7E78">
      <w:pPr>
        <w:ind w:firstLineChars="750" w:firstLine="18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確認の上、お申込みください。</w:t>
      </w:r>
    </w:p>
    <w:p w14:paraId="57C423F2" w14:textId="77777777" w:rsidR="00077688" w:rsidRPr="0020569A" w:rsidRDefault="00077688" w:rsidP="00077688">
      <w:pPr>
        <w:rPr>
          <w:rFonts w:ascii="HG丸ｺﾞｼｯｸM-PRO" w:eastAsia="HG丸ｺﾞｼｯｸM-PRO" w:hAnsi="HG丸ｺﾞｼｯｸM-PRO"/>
          <w:sz w:val="24"/>
          <w:szCs w:val="24"/>
        </w:rPr>
      </w:pPr>
    </w:p>
    <w:p w14:paraId="1AA3E889" w14:textId="77777777" w:rsidR="00077688" w:rsidRPr="00693DF6" w:rsidRDefault="00693DF6" w:rsidP="00693DF6">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対象者　</w:t>
      </w:r>
      <w:r w:rsidR="0020569A">
        <w:rPr>
          <w:rFonts w:ascii="HG丸ｺﾞｼｯｸM-PRO" w:eastAsia="HG丸ｺﾞｼｯｸM-PRO" w:hAnsi="HG丸ｺﾞｼｯｸM-PRO" w:hint="eastAsia"/>
          <w:sz w:val="24"/>
          <w:szCs w:val="24"/>
        </w:rPr>
        <w:t xml:space="preserve">富山県社会福祉士会員等　</w:t>
      </w:r>
    </w:p>
    <w:p w14:paraId="1D1C9FA5" w14:textId="311B1F5B" w:rsidR="00077688" w:rsidRPr="004F3081" w:rsidRDefault="00B620A6" w:rsidP="004563C4">
      <w:pPr>
        <w:pStyle w:val="a3"/>
        <w:spacing w:line="280" w:lineRule="exact"/>
        <w:ind w:leftChars="0" w:left="482" w:firstLineChars="100" w:firstLine="278"/>
        <w:rPr>
          <w:rFonts w:ascii="HG丸ｺﾞｼｯｸM-PRO" w:eastAsia="HG丸ｺﾞｼｯｸM-PRO" w:hAnsi="HG丸ｺﾞｼｯｸM-PRO"/>
          <w:spacing w:val="19"/>
          <w:sz w:val="24"/>
        </w:rPr>
      </w:pPr>
      <w:bookmarkStart w:id="0" w:name="_GoBack"/>
      <w:r w:rsidRPr="004F3081">
        <w:rPr>
          <w:rFonts w:ascii="HG丸ｺﾞｼｯｸM-PRO" w:eastAsia="HG丸ｺﾞｼｯｸM-PRO" w:hAnsi="HG丸ｺﾞｼｯｸM-PRO" w:hint="eastAsia"/>
          <w:spacing w:val="19"/>
          <w:sz w:val="24"/>
        </w:rPr>
        <w:t>なお、本研修は主任介護支援専門員更新研修の受講要件の一つである「職能団体等が開催する法定外の研修」の基準を満たしています。</w:t>
      </w:r>
    </w:p>
    <w:bookmarkEnd w:id="0"/>
    <w:p w14:paraId="788EA838" w14:textId="77777777" w:rsidR="004563C4" w:rsidRPr="00B620A6" w:rsidRDefault="004563C4" w:rsidP="00B620A6">
      <w:pPr>
        <w:pStyle w:val="a3"/>
        <w:spacing w:line="280" w:lineRule="exact"/>
        <w:ind w:leftChars="0" w:left="482"/>
        <w:rPr>
          <w:rFonts w:ascii="HG丸ｺﾞｼｯｸM-PRO" w:eastAsia="HG丸ｺﾞｼｯｸM-PRO" w:hAnsi="HG丸ｺﾞｼｯｸM-PRO"/>
          <w:sz w:val="28"/>
          <w:szCs w:val="24"/>
        </w:rPr>
      </w:pPr>
    </w:p>
    <w:p w14:paraId="6E25488B" w14:textId="77777777" w:rsidR="008970B4" w:rsidRDefault="00077688" w:rsidP="004210D0">
      <w:pPr>
        <w:pStyle w:val="a3"/>
        <w:numPr>
          <w:ilvl w:val="0"/>
          <w:numId w:val="5"/>
        </w:numPr>
        <w:ind w:leftChars="0"/>
        <w:rPr>
          <w:rFonts w:ascii="HG丸ｺﾞｼｯｸM-PRO" w:eastAsia="HG丸ｺﾞｼｯｸM-PRO" w:hAnsi="HG丸ｺﾞｼｯｸM-PRO"/>
          <w:sz w:val="24"/>
          <w:szCs w:val="24"/>
        </w:rPr>
      </w:pPr>
      <w:r w:rsidRPr="00693DF6">
        <w:rPr>
          <w:rFonts w:ascii="HG丸ｺﾞｼｯｸM-PRO" w:eastAsia="HG丸ｺﾞｼｯｸM-PRO" w:hAnsi="HG丸ｺﾞｼｯｸM-PRO"/>
          <w:sz w:val="24"/>
          <w:szCs w:val="24"/>
        </w:rPr>
        <w:t>プログラム</w:t>
      </w:r>
      <w:r w:rsidRPr="00693DF6">
        <w:rPr>
          <w:rFonts w:ascii="HG丸ｺﾞｼｯｸM-PRO" w:eastAsia="HG丸ｺﾞｼｯｸM-PRO" w:hAnsi="HG丸ｺﾞｼｯｸM-PRO" w:hint="eastAsia"/>
          <w:sz w:val="24"/>
          <w:szCs w:val="24"/>
        </w:rPr>
        <w:t xml:space="preserve">　</w:t>
      </w:r>
      <w:r w:rsidR="00687AF1">
        <w:rPr>
          <w:rFonts w:ascii="HG丸ｺﾞｼｯｸM-PRO" w:eastAsia="HG丸ｺﾞｼｯｸM-PRO" w:hAnsi="HG丸ｺﾞｼｯｸM-PRO" w:hint="eastAsia"/>
          <w:sz w:val="24"/>
          <w:szCs w:val="24"/>
        </w:rPr>
        <w:t xml:space="preserve">　</w:t>
      </w:r>
    </w:p>
    <w:tbl>
      <w:tblPr>
        <w:tblStyle w:val="a4"/>
        <w:tblW w:w="0" w:type="auto"/>
        <w:tblLook w:val="04A0" w:firstRow="1" w:lastRow="0" w:firstColumn="1" w:lastColumn="0" w:noHBand="0" w:noVBand="1"/>
      </w:tblPr>
      <w:tblGrid>
        <w:gridCol w:w="1809"/>
        <w:gridCol w:w="1134"/>
        <w:gridCol w:w="6521"/>
      </w:tblGrid>
      <w:tr w:rsidR="008970B4" w:rsidRPr="0043344D" w14:paraId="245AC7DF" w14:textId="77777777" w:rsidTr="0043344D">
        <w:tc>
          <w:tcPr>
            <w:tcW w:w="1809" w:type="dxa"/>
          </w:tcPr>
          <w:p w14:paraId="275CE0E7" w14:textId="7D16FC48" w:rsidR="008970B4" w:rsidRPr="0043344D" w:rsidRDefault="00B83179" w:rsidP="008970B4">
            <w:pPr>
              <w:rPr>
                <w:rFonts w:ascii="HG丸ｺﾞｼｯｸM-PRO" w:eastAsia="HG丸ｺﾞｼｯｸM-PRO" w:hAnsi="HG丸ｺﾞｼｯｸM-PRO"/>
              </w:rPr>
            </w:pPr>
            <w:r>
              <w:rPr>
                <w:rFonts w:ascii="HG丸ｺﾞｼｯｸM-PRO" w:eastAsia="HG丸ｺﾞｼｯｸM-PRO" w:hAnsi="HG丸ｺﾞｼｯｸM-PRO" w:hint="eastAsia"/>
              </w:rPr>
              <w:t>9</w:t>
            </w:r>
            <w:r w:rsidR="00C122D8"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30</w:t>
            </w:r>
          </w:p>
        </w:tc>
        <w:tc>
          <w:tcPr>
            <w:tcW w:w="1134" w:type="dxa"/>
          </w:tcPr>
          <w:p w14:paraId="312CC0AE" w14:textId="77777777" w:rsidR="008970B4" w:rsidRPr="0043344D" w:rsidRDefault="008970B4" w:rsidP="008970B4">
            <w:pPr>
              <w:rPr>
                <w:rFonts w:ascii="HG丸ｺﾞｼｯｸM-PRO" w:eastAsia="HG丸ｺﾞｼｯｸM-PRO" w:hAnsi="HG丸ｺﾞｼｯｸM-PRO"/>
                <w:sz w:val="22"/>
              </w:rPr>
            </w:pPr>
          </w:p>
        </w:tc>
        <w:tc>
          <w:tcPr>
            <w:tcW w:w="6521" w:type="dxa"/>
          </w:tcPr>
          <w:p w14:paraId="1CE8A6FC" w14:textId="5377896B" w:rsidR="008970B4" w:rsidRPr="0043344D" w:rsidRDefault="002109CB"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受付</w:t>
            </w:r>
            <w:r w:rsidR="00B83179">
              <w:rPr>
                <w:rFonts w:ascii="HG丸ｺﾞｼｯｸM-PRO" w:eastAsia="HG丸ｺﾞｼｯｸM-PRO" w:hAnsi="HG丸ｺﾞｼｯｸM-PRO" w:hint="eastAsia"/>
                <w:sz w:val="22"/>
              </w:rPr>
              <w:t xml:space="preserve">　（メールで招待いたします）</w:t>
            </w:r>
          </w:p>
        </w:tc>
      </w:tr>
      <w:tr w:rsidR="008970B4" w:rsidRPr="0043344D" w14:paraId="61F7ABB4" w14:textId="77777777" w:rsidTr="0043344D">
        <w:tc>
          <w:tcPr>
            <w:tcW w:w="1809" w:type="dxa"/>
          </w:tcPr>
          <w:p w14:paraId="49B283F0" w14:textId="7E4504F5" w:rsidR="008970B4" w:rsidRPr="0043344D" w:rsidRDefault="00C122D8" w:rsidP="008970B4">
            <w:pPr>
              <w:rPr>
                <w:rFonts w:ascii="HG丸ｺﾞｼｯｸM-PRO" w:eastAsia="HG丸ｺﾞｼｯｸM-PRO" w:hAnsi="HG丸ｺﾞｼｯｸM-PRO"/>
              </w:rPr>
            </w:pPr>
            <w:r w:rsidRPr="0043344D">
              <w:rPr>
                <w:rFonts w:ascii="HG丸ｺﾞｼｯｸM-PRO" w:eastAsia="HG丸ｺﾞｼｯｸM-PRO" w:hAnsi="HG丸ｺﾞｼｯｸM-PRO" w:hint="eastAsia"/>
              </w:rPr>
              <w:t>1</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0</w:t>
            </w:r>
            <w:r w:rsidRPr="0043344D">
              <w:rPr>
                <w:rFonts w:ascii="HG丸ｺﾞｼｯｸM-PRO" w:eastAsia="HG丸ｺﾞｼｯｸM-PRO" w:hAnsi="HG丸ｺﾞｼｯｸM-PRO" w:hint="eastAsia"/>
              </w:rPr>
              <w:t>0</w:t>
            </w:r>
            <w:r w:rsidR="008970B4" w:rsidRPr="0043344D">
              <w:rPr>
                <w:rFonts w:ascii="HG丸ｺﾞｼｯｸM-PRO" w:eastAsia="HG丸ｺﾞｼｯｸM-PRO" w:hAnsi="HG丸ｺﾞｼｯｸM-PRO" w:hint="eastAsia"/>
              </w:rPr>
              <w:t>～</w:t>
            </w:r>
            <w:r w:rsidR="002F4E8B">
              <w:rPr>
                <w:rFonts w:ascii="HG丸ｺﾞｼｯｸM-PRO" w:eastAsia="HG丸ｺﾞｼｯｸM-PRO" w:hAnsi="HG丸ｺﾞｼｯｸM-PRO" w:hint="eastAsia"/>
              </w:rPr>
              <w:t>11</w:t>
            </w:r>
            <w:r w:rsidR="005E5C1A">
              <w:rPr>
                <w:rFonts w:ascii="HG丸ｺﾞｼｯｸM-PRO" w:eastAsia="HG丸ｺﾞｼｯｸM-PRO" w:hAnsi="HG丸ｺﾞｼｯｸM-PRO"/>
              </w:rPr>
              <w:t>:</w:t>
            </w:r>
            <w:r w:rsidR="002F4E8B">
              <w:rPr>
                <w:rFonts w:ascii="HG丸ｺﾞｼｯｸM-PRO" w:eastAsia="HG丸ｺﾞｼｯｸM-PRO" w:hAnsi="HG丸ｺﾞｼｯｸM-PRO" w:hint="eastAsia"/>
              </w:rPr>
              <w:t>5</w:t>
            </w:r>
            <w:r w:rsidR="005E5C1A">
              <w:rPr>
                <w:rFonts w:ascii="HG丸ｺﾞｼｯｸM-PRO" w:eastAsia="HG丸ｺﾞｼｯｸM-PRO" w:hAnsi="HG丸ｺﾞｼｯｸM-PRO"/>
              </w:rPr>
              <w:t>0</w:t>
            </w:r>
          </w:p>
        </w:tc>
        <w:tc>
          <w:tcPr>
            <w:tcW w:w="1134" w:type="dxa"/>
          </w:tcPr>
          <w:p w14:paraId="607C646E" w14:textId="1CEAD10E"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110</w:t>
            </w:r>
            <w:r w:rsidR="002109CB" w:rsidRPr="0043344D">
              <w:rPr>
                <w:rFonts w:ascii="HG丸ｺﾞｼｯｸM-PRO" w:eastAsia="HG丸ｺﾞｼｯｸM-PRO" w:hAnsi="HG丸ｺﾞｼｯｸM-PRO" w:hint="eastAsia"/>
              </w:rPr>
              <w:t>分</w:t>
            </w:r>
          </w:p>
        </w:tc>
        <w:tc>
          <w:tcPr>
            <w:tcW w:w="6521" w:type="dxa"/>
          </w:tcPr>
          <w:p w14:paraId="1F25AC6D" w14:textId="77777777" w:rsidR="008970B4" w:rsidRPr="0043344D" w:rsidRDefault="00C07680"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講義</w:t>
            </w:r>
          </w:p>
          <w:p w14:paraId="03548A9F" w14:textId="7E5E853A" w:rsidR="00C07680" w:rsidRPr="0043344D" w:rsidRDefault="00DA6FBD" w:rsidP="00C07680">
            <w:pPr>
              <w:spacing w:line="32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27348">
              <w:rPr>
                <w:rFonts w:ascii="HG丸ｺﾞｼｯｸM-PRO" w:eastAsia="HG丸ｺﾞｼｯｸM-PRO" w:hAnsi="HG丸ｺﾞｼｯｸM-PRO" w:hint="eastAsia"/>
                <w:sz w:val="22"/>
              </w:rPr>
              <w:t>ケアマネジメントの可能性～地域共生社会の構築とケアマネジメントの役割</w:t>
            </w:r>
            <w:r w:rsidR="0043344D" w:rsidRPr="0043344D">
              <w:rPr>
                <w:rFonts w:ascii="HG丸ｺﾞｼｯｸM-PRO" w:eastAsia="HG丸ｺﾞｼｯｸM-PRO" w:hAnsi="HG丸ｺﾞｼｯｸM-PRO" w:hint="eastAsia"/>
                <w:sz w:val="22"/>
              </w:rPr>
              <w:t>」</w:t>
            </w:r>
          </w:p>
          <w:p w14:paraId="3D4E688D" w14:textId="01009115" w:rsidR="00B61497" w:rsidRPr="00B61497" w:rsidRDefault="00C07680" w:rsidP="00DA6FBD">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講師：</w:t>
            </w:r>
            <w:r w:rsidR="00327348">
              <w:rPr>
                <w:rFonts w:ascii="HG丸ｺﾞｼｯｸM-PRO" w:eastAsia="HG丸ｺﾞｼｯｸM-PRO" w:hAnsi="HG丸ｺﾞｼｯｸM-PRO" w:hint="eastAsia"/>
                <w:sz w:val="22"/>
              </w:rPr>
              <w:t>花園大学　社会福祉学部</w:t>
            </w:r>
          </w:p>
          <w:p w14:paraId="5D56B201" w14:textId="1E6D526B" w:rsidR="00C122D8" w:rsidRPr="0043344D" w:rsidRDefault="005E5C1A" w:rsidP="005E5C1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教授　</w:t>
            </w:r>
            <w:r w:rsidR="00327348">
              <w:rPr>
                <w:rFonts w:ascii="HG丸ｺﾞｼｯｸM-PRO" w:eastAsia="HG丸ｺﾞｼｯｸM-PRO" w:hAnsi="HG丸ｺﾞｼｯｸM-PRO" w:hint="eastAsia"/>
                <w:sz w:val="22"/>
              </w:rPr>
              <w:t>福富　昌</w:t>
            </w:r>
            <w:r w:rsidR="002F4E8B">
              <w:rPr>
                <w:rFonts w:ascii="HG丸ｺﾞｼｯｸM-PRO" w:eastAsia="HG丸ｺﾞｼｯｸM-PRO" w:hAnsi="HG丸ｺﾞｼｯｸM-PRO" w:hint="eastAsia"/>
                <w:sz w:val="22"/>
              </w:rPr>
              <w:t>城</w:t>
            </w:r>
            <w:r>
              <w:rPr>
                <w:rFonts w:ascii="HG丸ｺﾞｼｯｸM-PRO" w:eastAsia="HG丸ｺﾞｼｯｸM-PRO" w:hAnsi="HG丸ｺﾞｼｯｸM-PRO" w:hint="eastAsia"/>
                <w:sz w:val="22"/>
              </w:rPr>
              <w:t xml:space="preserve">　先生</w:t>
            </w:r>
          </w:p>
        </w:tc>
      </w:tr>
      <w:tr w:rsidR="008970B4" w:rsidRPr="0043344D" w14:paraId="6EDA37B4" w14:textId="77777777" w:rsidTr="0043344D">
        <w:trPr>
          <w:trHeight w:val="375"/>
        </w:trPr>
        <w:tc>
          <w:tcPr>
            <w:tcW w:w="1809" w:type="dxa"/>
          </w:tcPr>
          <w:p w14:paraId="7582F2FA" w14:textId="5D58670F" w:rsidR="008970B4"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11</w:t>
            </w:r>
            <w:r w:rsidR="005E5C1A">
              <w:rPr>
                <w:rFonts w:ascii="HG丸ｺﾞｼｯｸM-PRO" w:eastAsia="HG丸ｺﾞｼｯｸM-PRO" w:hAnsi="HG丸ｺﾞｼｯｸM-PRO" w:hint="eastAsia"/>
              </w:rPr>
              <w:t>:</w:t>
            </w:r>
            <w:r>
              <w:rPr>
                <w:rFonts w:ascii="HG丸ｺﾞｼｯｸM-PRO" w:eastAsia="HG丸ｺﾞｼｯｸM-PRO" w:hAnsi="HG丸ｺﾞｼｯｸM-PRO" w:hint="eastAsia"/>
              </w:rPr>
              <w:t>5</w:t>
            </w:r>
            <w:r w:rsidR="0043344D">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12</w:t>
            </w:r>
            <w:r w:rsidR="002109CB"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0</w:t>
            </w:r>
          </w:p>
        </w:tc>
        <w:tc>
          <w:tcPr>
            <w:tcW w:w="1134" w:type="dxa"/>
          </w:tcPr>
          <w:p w14:paraId="3BB051D0" w14:textId="216A1B81" w:rsidR="002109CB" w:rsidRPr="0043344D" w:rsidRDefault="002F4E8B" w:rsidP="002109CB">
            <w:pPr>
              <w:rPr>
                <w:rFonts w:ascii="HG丸ｺﾞｼｯｸM-PRO" w:eastAsia="HG丸ｺﾞｼｯｸM-PRO" w:hAnsi="HG丸ｺﾞｼｯｸM-PRO"/>
              </w:rPr>
            </w:pPr>
            <w:r>
              <w:rPr>
                <w:rFonts w:ascii="HG丸ｺﾞｼｯｸM-PRO" w:eastAsia="HG丸ｺﾞｼｯｸM-PRO" w:hAnsi="HG丸ｺﾞｼｯｸM-PRO" w:hint="eastAsia"/>
              </w:rPr>
              <w:t>1</w:t>
            </w:r>
            <w:r w:rsidR="005E5C1A">
              <w:rPr>
                <w:rFonts w:ascii="HG丸ｺﾞｼｯｸM-PRO" w:eastAsia="HG丸ｺﾞｼｯｸM-PRO" w:hAnsi="HG丸ｺﾞｼｯｸM-PRO" w:hint="eastAsia"/>
              </w:rPr>
              <w:t>0</w:t>
            </w:r>
            <w:r w:rsidR="002109CB" w:rsidRPr="0043344D">
              <w:rPr>
                <w:rFonts w:ascii="HG丸ｺﾞｼｯｸM-PRO" w:eastAsia="HG丸ｺﾞｼｯｸM-PRO" w:hAnsi="HG丸ｺﾞｼｯｸM-PRO" w:hint="eastAsia"/>
              </w:rPr>
              <w:t>分</w:t>
            </w:r>
          </w:p>
        </w:tc>
        <w:tc>
          <w:tcPr>
            <w:tcW w:w="6521" w:type="dxa"/>
          </w:tcPr>
          <w:p w14:paraId="763F6F1A" w14:textId="51C5ACF2" w:rsidR="002109CB" w:rsidRPr="0043344D" w:rsidRDefault="00C07680"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質疑応答</w:t>
            </w:r>
          </w:p>
          <w:p w14:paraId="158E5492" w14:textId="77777777" w:rsidR="002F4E8B" w:rsidRPr="00B61497" w:rsidRDefault="002F4E8B" w:rsidP="002F4E8B">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講師：</w:t>
            </w:r>
            <w:r>
              <w:rPr>
                <w:rFonts w:ascii="HG丸ｺﾞｼｯｸM-PRO" w:eastAsia="HG丸ｺﾞｼｯｸM-PRO" w:hAnsi="HG丸ｺﾞｼｯｸM-PRO" w:hint="eastAsia"/>
                <w:sz w:val="22"/>
              </w:rPr>
              <w:t>花園大学　社会福祉学部</w:t>
            </w:r>
          </w:p>
          <w:p w14:paraId="7A9630C7" w14:textId="06721449" w:rsidR="00C122D8" w:rsidRPr="005E5C1A" w:rsidRDefault="002F4E8B" w:rsidP="002F4E8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教授　福富　昌城　先生</w:t>
            </w:r>
          </w:p>
        </w:tc>
      </w:tr>
      <w:tr w:rsidR="00582E72" w:rsidRPr="0043344D" w14:paraId="1FBF4657" w14:textId="77777777" w:rsidTr="0043344D">
        <w:tc>
          <w:tcPr>
            <w:tcW w:w="1809" w:type="dxa"/>
          </w:tcPr>
          <w:p w14:paraId="4497E682" w14:textId="4DB9B2C9" w:rsidR="00582E72" w:rsidRPr="0043344D" w:rsidRDefault="002F4E8B" w:rsidP="008970B4">
            <w:pPr>
              <w:rPr>
                <w:rFonts w:ascii="HG丸ｺﾞｼｯｸM-PRO" w:eastAsia="HG丸ｺﾞｼｯｸM-PRO" w:hAnsi="HG丸ｺﾞｼｯｸM-PRO"/>
              </w:rPr>
            </w:pPr>
            <w:r>
              <w:rPr>
                <w:rFonts w:ascii="HG丸ｺﾞｼｯｸM-PRO" w:eastAsia="HG丸ｺﾞｼｯｸM-PRO" w:hAnsi="HG丸ｺﾞｼｯｸM-PRO" w:hint="eastAsia"/>
              </w:rPr>
              <w:t>12</w:t>
            </w:r>
            <w:r w:rsidR="00582E72" w:rsidRPr="0043344D">
              <w:rPr>
                <w:rFonts w:ascii="HG丸ｺﾞｼｯｸM-PRO" w:eastAsia="HG丸ｺﾞｼｯｸM-PRO" w:hAnsi="HG丸ｺﾞｼｯｸM-PRO" w:hint="eastAsia"/>
              </w:rPr>
              <w:t>:</w:t>
            </w:r>
            <w:r>
              <w:rPr>
                <w:rFonts w:ascii="HG丸ｺﾞｼｯｸM-PRO" w:eastAsia="HG丸ｺﾞｼｯｸM-PRO" w:hAnsi="HG丸ｺﾞｼｯｸM-PRO" w:hint="eastAsia"/>
              </w:rPr>
              <w:t>0</w:t>
            </w:r>
            <w:r w:rsidR="00582E72" w:rsidRPr="0043344D">
              <w:rPr>
                <w:rFonts w:ascii="HG丸ｺﾞｼｯｸM-PRO" w:eastAsia="HG丸ｺﾞｼｯｸM-PRO" w:hAnsi="HG丸ｺﾞｼｯｸM-PRO" w:hint="eastAsia"/>
              </w:rPr>
              <w:t>0</w:t>
            </w:r>
          </w:p>
        </w:tc>
        <w:tc>
          <w:tcPr>
            <w:tcW w:w="1134" w:type="dxa"/>
          </w:tcPr>
          <w:p w14:paraId="1272D548" w14:textId="77777777" w:rsidR="00582E72" w:rsidRPr="0043344D" w:rsidRDefault="00582E72" w:rsidP="008970B4">
            <w:pPr>
              <w:rPr>
                <w:rFonts w:ascii="HG丸ｺﾞｼｯｸM-PRO" w:eastAsia="HG丸ｺﾞｼｯｸM-PRO" w:hAnsi="HG丸ｺﾞｼｯｸM-PRO"/>
              </w:rPr>
            </w:pPr>
          </w:p>
        </w:tc>
        <w:tc>
          <w:tcPr>
            <w:tcW w:w="6521" w:type="dxa"/>
          </w:tcPr>
          <w:p w14:paraId="5A6CECA4" w14:textId="77777777" w:rsidR="00582E72" w:rsidRPr="0043344D" w:rsidRDefault="00582E72" w:rsidP="008970B4">
            <w:pPr>
              <w:rPr>
                <w:rFonts w:ascii="HG丸ｺﾞｼｯｸM-PRO" w:eastAsia="HG丸ｺﾞｼｯｸM-PRO" w:hAnsi="HG丸ｺﾞｼｯｸM-PRO"/>
                <w:sz w:val="22"/>
              </w:rPr>
            </w:pPr>
            <w:r w:rsidRPr="0043344D">
              <w:rPr>
                <w:rFonts w:ascii="HG丸ｺﾞｼｯｸM-PRO" w:eastAsia="HG丸ｺﾞｼｯｸM-PRO" w:hAnsi="HG丸ｺﾞｼｯｸM-PRO" w:hint="eastAsia"/>
                <w:sz w:val="22"/>
              </w:rPr>
              <w:t>閉会</w:t>
            </w:r>
          </w:p>
        </w:tc>
      </w:tr>
    </w:tbl>
    <w:p w14:paraId="408F30A2" w14:textId="50498766" w:rsidR="00067BA5" w:rsidRDefault="00EB19EE" w:rsidP="00067BA5">
      <w:pPr>
        <w:ind w:firstLineChars="2400" w:firstLine="5280"/>
        <w:jc w:val="right"/>
        <w:rPr>
          <w:rFonts w:ascii="HG丸ｺﾞｼｯｸM-PRO" w:eastAsia="HG丸ｺﾞｼｯｸM-PRO" w:hAnsi="HG丸ｺﾞｼｯｸM-PRO"/>
          <w:sz w:val="22"/>
          <w:szCs w:val="28"/>
        </w:rPr>
      </w:pPr>
      <w:r w:rsidRPr="0043344D">
        <w:rPr>
          <w:rFonts w:ascii="HG丸ｺﾞｼｯｸM-PRO" w:eastAsia="HG丸ｺﾞｼｯｸM-PRO" w:hAnsi="HG丸ｺﾞｼｯｸM-PRO" w:hint="eastAsia"/>
          <w:sz w:val="22"/>
          <w:szCs w:val="28"/>
        </w:rPr>
        <w:t xml:space="preserve">研修時間　</w:t>
      </w:r>
      <w:r w:rsidR="0043344D">
        <w:rPr>
          <w:rFonts w:ascii="HG丸ｺﾞｼｯｸM-PRO" w:eastAsia="HG丸ｺﾞｼｯｸM-PRO" w:hAnsi="HG丸ｺﾞｼｯｸM-PRO" w:hint="eastAsia"/>
          <w:sz w:val="22"/>
          <w:szCs w:val="28"/>
        </w:rPr>
        <w:t>120</w:t>
      </w:r>
      <w:r w:rsidRPr="0043344D">
        <w:rPr>
          <w:rFonts w:ascii="HG丸ｺﾞｼｯｸM-PRO" w:eastAsia="HG丸ｺﾞｼｯｸM-PRO" w:hAnsi="HG丸ｺﾞｼｯｸM-PRO" w:hint="eastAsia"/>
          <w:sz w:val="22"/>
          <w:szCs w:val="28"/>
        </w:rPr>
        <w:t>分（</w:t>
      </w:r>
      <w:r w:rsidR="0043344D">
        <w:rPr>
          <w:rFonts w:ascii="HG丸ｺﾞｼｯｸM-PRO" w:eastAsia="HG丸ｺﾞｼｯｸM-PRO" w:hAnsi="HG丸ｺﾞｼｯｸM-PRO" w:hint="eastAsia"/>
          <w:sz w:val="22"/>
          <w:szCs w:val="28"/>
        </w:rPr>
        <w:t>2</w:t>
      </w:r>
      <w:r w:rsidRPr="0043344D">
        <w:rPr>
          <w:rFonts w:ascii="HG丸ｺﾞｼｯｸM-PRO" w:eastAsia="HG丸ｺﾞｼｯｸM-PRO" w:hAnsi="HG丸ｺﾞｼｯｸM-PRO" w:hint="eastAsia"/>
          <w:sz w:val="22"/>
          <w:szCs w:val="28"/>
        </w:rPr>
        <w:t>ｈ）</w:t>
      </w:r>
    </w:p>
    <w:p w14:paraId="55937DEA" w14:textId="77777777" w:rsidR="00067BA5" w:rsidRPr="00067BA5" w:rsidRDefault="00067BA5" w:rsidP="00067BA5">
      <w:pPr>
        <w:ind w:firstLineChars="2400" w:firstLine="5280"/>
        <w:jc w:val="right"/>
        <w:rPr>
          <w:rFonts w:ascii="HG丸ｺﾞｼｯｸM-PRO" w:eastAsia="HG丸ｺﾞｼｯｸM-PRO" w:hAnsi="HG丸ｺﾞｼｯｸM-PRO"/>
          <w:sz w:val="22"/>
          <w:szCs w:val="28"/>
        </w:rPr>
      </w:pPr>
    </w:p>
    <w:p w14:paraId="5E73E87C" w14:textId="29A5CD9D" w:rsidR="00667CBB" w:rsidRDefault="00582E72" w:rsidP="00067BA5">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参加定員　</w:t>
      </w:r>
      <w:r w:rsidR="005E5C1A">
        <w:rPr>
          <w:rFonts w:ascii="HG丸ｺﾞｼｯｸM-PRO" w:eastAsia="HG丸ｺﾞｼｯｸM-PRO" w:hAnsi="HG丸ｺﾞｼｯｸM-PRO" w:hint="eastAsia"/>
          <w:sz w:val="24"/>
          <w:szCs w:val="24"/>
        </w:rPr>
        <w:t>50</w:t>
      </w:r>
      <w:r w:rsidR="00667CBB" w:rsidRPr="00463C53">
        <w:rPr>
          <w:rFonts w:ascii="HG丸ｺﾞｼｯｸM-PRO" w:eastAsia="HG丸ｺﾞｼｯｸM-PRO" w:hAnsi="HG丸ｺﾞｼｯｸM-PRO" w:hint="eastAsia"/>
          <w:sz w:val="24"/>
          <w:szCs w:val="24"/>
        </w:rPr>
        <w:t>名　※</w:t>
      </w:r>
      <w:r w:rsidRPr="00463C53">
        <w:rPr>
          <w:rFonts w:ascii="HG丸ｺﾞｼｯｸM-PRO" w:eastAsia="HG丸ｺﾞｼｯｸM-PRO" w:hAnsi="HG丸ｺﾞｼｯｸM-PRO" w:hint="eastAsia"/>
          <w:sz w:val="24"/>
          <w:szCs w:val="24"/>
        </w:rPr>
        <w:t>受講決定通知は行いません。</w:t>
      </w:r>
    </w:p>
    <w:p w14:paraId="2E5D8A68" w14:textId="77777777" w:rsidR="00067BA5" w:rsidRPr="00067BA5" w:rsidRDefault="00067BA5" w:rsidP="00067BA5">
      <w:pPr>
        <w:pStyle w:val="a3"/>
        <w:ind w:leftChars="0" w:left="480"/>
        <w:rPr>
          <w:rFonts w:ascii="HG丸ｺﾞｼｯｸM-PRO" w:eastAsia="HG丸ｺﾞｼｯｸM-PRO" w:hAnsi="HG丸ｺﾞｼｯｸM-PRO"/>
          <w:sz w:val="24"/>
          <w:szCs w:val="24"/>
        </w:rPr>
      </w:pPr>
    </w:p>
    <w:p w14:paraId="39C86BA1" w14:textId="77777777" w:rsidR="008C0114" w:rsidRDefault="00A951B4"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参加申し込み</w:t>
      </w:r>
      <w:r w:rsidR="00CD1373" w:rsidRPr="00693DF6">
        <w:rPr>
          <w:rFonts w:ascii="HG丸ｺﾞｼｯｸM-PRO" w:eastAsia="HG丸ｺﾞｼｯｸM-PRO" w:hAnsi="HG丸ｺﾞｼｯｸM-PRO" w:hint="eastAsia"/>
          <w:color w:val="000000" w:themeColor="text1"/>
          <w:sz w:val="24"/>
          <w:szCs w:val="24"/>
        </w:rPr>
        <w:t xml:space="preserve">　</w:t>
      </w:r>
      <w:r w:rsidR="005E5C1A">
        <w:rPr>
          <w:rFonts w:ascii="HG丸ｺﾞｼｯｸM-PRO" w:eastAsia="HG丸ｺﾞｼｯｸM-PRO" w:hAnsi="HG丸ｺﾞｼｯｸM-PRO" w:hint="eastAsia"/>
          <w:color w:val="000000" w:themeColor="text1"/>
          <w:sz w:val="24"/>
          <w:szCs w:val="24"/>
        </w:rPr>
        <w:t>参加申し込みは、下記に記入し</w:t>
      </w:r>
      <w:r w:rsidR="00133909">
        <w:rPr>
          <w:rFonts w:ascii="HG丸ｺﾞｼｯｸM-PRO" w:eastAsia="HG丸ｺﾞｼｯｸM-PRO" w:hAnsi="HG丸ｺﾞｼｯｸM-PRO" w:hint="eastAsia"/>
          <w:color w:val="000000" w:themeColor="text1"/>
          <w:sz w:val="24"/>
          <w:szCs w:val="24"/>
        </w:rPr>
        <w:t>メール</w:t>
      </w:r>
      <w:r w:rsidRPr="00693DF6">
        <w:rPr>
          <w:rFonts w:ascii="HG丸ｺﾞｼｯｸM-PRO" w:eastAsia="HG丸ｺﾞｼｯｸM-PRO" w:hAnsi="HG丸ｺﾞｼｯｸM-PRO" w:hint="eastAsia"/>
          <w:color w:val="000000" w:themeColor="text1"/>
          <w:sz w:val="24"/>
          <w:szCs w:val="24"/>
        </w:rPr>
        <w:t>で</w:t>
      </w:r>
      <w:r w:rsidR="005E5C1A">
        <w:rPr>
          <w:rFonts w:ascii="HG丸ｺﾞｼｯｸM-PRO" w:eastAsia="HG丸ｺﾞｼｯｸM-PRO" w:hAnsi="HG丸ｺﾞｼｯｸM-PRO" w:hint="eastAsia"/>
          <w:color w:val="000000" w:themeColor="text1"/>
          <w:sz w:val="24"/>
          <w:szCs w:val="24"/>
        </w:rPr>
        <w:t>送信</w:t>
      </w:r>
      <w:r w:rsidRPr="00693DF6">
        <w:rPr>
          <w:rFonts w:ascii="HG丸ｺﾞｼｯｸM-PRO" w:eastAsia="HG丸ｺﾞｼｯｸM-PRO" w:hAnsi="HG丸ｺﾞｼｯｸM-PRO" w:hint="eastAsia"/>
          <w:color w:val="000000" w:themeColor="text1"/>
          <w:sz w:val="24"/>
          <w:szCs w:val="24"/>
        </w:rPr>
        <w:t>お願いします。</w:t>
      </w:r>
    </w:p>
    <w:p w14:paraId="1FAAC307" w14:textId="284352B3" w:rsidR="00A951B4" w:rsidRDefault="005E5C1A" w:rsidP="008C0114">
      <w:pPr>
        <w:pStyle w:val="a3"/>
        <w:widowControl/>
        <w:ind w:leftChars="0" w:left="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事前に参加費をお支払いくださいますようお願いいたします。</w:t>
      </w:r>
    </w:p>
    <w:p w14:paraId="75089F2F" w14:textId="77777777" w:rsidR="00EB19EE" w:rsidRDefault="00EB19EE" w:rsidP="00EB19EE">
      <w:pPr>
        <w:pStyle w:val="a3"/>
        <w:widowControl/>
        <w:ind w:leftChars="0" w:left="480"/>
        <w:jc w:val="left"/>
        <w:rPr>
          <w:rFonts w:ascii="HG丸ｺﾞｼｯｸM-PRO" w:eastAsia="HG丸ｺﾞｼｯｸM-PRO" w:hAnsi="HG丸ｺﾞｼｯｸM-PRO"/>
          <w:color w:val="000000" w:themeColor="text1"/>
          <w:sz w:val="24"/>
          <w:szCs w:val="24"/>
        </w:rPr>
      </w:pPr>
    </w:p>
    <w:p w14:paraId="4AC7E6F5" w14:textId="24F874EF" w:rsidR="000A13A1" w:rsidRDefault="005E5C1A" w:rsidP="000A13A1">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参加費　</w:t>
      </w:r>
      <w:r w:rsidR="000A13A1" w:rsidRPr="000A13A1">
        <w:rPr>
          <w:rFonts w:ascii="HG丸ｺﾞｼｯｸM-PRO" w:eastAsia="HG丸ｺﾞｼｯｸM-PRO" w:hAnsi="HG丸ｺﾞｼｯｸM-PRO" w:hint="eastAsia"/>
          <w:sz w:val="24"/>
          <w:szCs w:val="24"/>
        </w:rPr>
        <w:t xml:space="preserve">富山県社会福祉士会会員　</w:t>
      </w:r>
      <w:r w:rsidR="000A13A1">
        <w:rPr>
          <w:rFonts w:ascii="HG丸ｺﾞｼｯｸM-PRO" w:eastAsia="HG丸ｺﾞｼｯｸM-PRO" w:hAnsi="HG丸ｺﾞｼｯｸM-PRO" w:hint="eastAsia"/>
          <w:color w:val="000000" w:themeColor="text1"/>
          <w:sz w:val="24"/>
          <w:szCs w:val="24"/>
        </w:rPr>
        <w:t>1,000</w:t>
      </w:r>
      <w:r w:rsidR="000A13A1" w:rsidRPr="00693DF6">
        <w:rPr>
          <w:rFonts w:ascii="HG丸ｺﾞｼｯｸM-PRO" w:eastAsia="HG丸ｺﾞｼｯｸM-PRO" w:hAnsi="HG丸ｺﾞｼｯｸM-PRO" w:hint="eastAsia"/>
          <w:color w:val="000000" w:themeColor="text1"/>
          <w:sz w:val="24"/>
          <w:szCs w:val="24"/>
        </w:rPr>
        <w:t xml:space="preserve">円　</w:t>
      </w:r>
      <w:r w:rsidR="000A13A1">
        <w:rPr>
          <w:rFonts w:ascii="HG丸ｺﾞｼｯｸM-PRO" w:eastAsia="HG丸ｺﾞｼｯｸM-PRO" w:hAnsi="HG丸ｺﾞｼｯｸM-PRO" w:hint="eastAsia"/>
          <w:color w:val="000000" w:themeColor="text1"/>
          <w:sz w:val="24"/>
          <w:szCs w:val="24"/>
        </w:rPr>
        <w:t xml:space="preserve">　非会員　3,000円　</w:t>
      </w:r>
    </w:p>
    <w:p w14:paraId="54691518" w14:textId="77777777" w:rsidR="008C0114" w:rsidRPr="00FE6BDB" w:rsidRDefault="005E5C1A" w:rsidP="008C0114">
      <w:pPr>
        <w:widowControl/>
        <w:ind w:firstLineChars="200" w:firstLine="480"/>
        <w:jc w:val="left"/>
        <w:rPr>
          <w:rFonts w:ascii="HG丸ｺﾞｼｯｸM-PRO" w:eastAsia="HG丸ｺﾞｼｯｸM-PRO" w:hAnsi="HG丸ｺﾞｼｯｸM-PRO"/>
          <w:sz w:val="24"/>
          <w:szCs w:val="24"/>
        </w:rPr>
      </w:pPr>
      <w:r w:rsidRPr="008C0114">
        <w:rPr>
          <w:rFonts w:ascii="HG丸ｺﾞｼｯｸM-PRO" w:eastAsia="HG丸ｺﾞｼｯｸM-PRO" w:hAnsi="HG丸ｺﾞｼｯｸM-PRO" w:hint="eastAsia"/>
          <w:sz w:val="24"/>
          <w:szCs w:val="24"/>
        </w:rPr>
        <w:t>振込先</w:t>
      </w:r>
      <w:r w:rsidR="008C0114" w:rsidRPr="008C0114">
        <w:rPr>
          <w:rFonts w:ascii="HG丸ｺﾞｼｯｸM-PRO" w:eastAsia="HG丸ｺﾞｼｯｸM-PRO" w:hAnsi="HG丸ｺﾞｼｯｸM-PRO" w:hint="eastAsia"/>
          <w:sz w:val="24"/>
          <w:szCs w:val="24"/>
        </w:rPr>
        <w:t xml:space="preserve"> </w:t>
      </w:r>
      <w:r w:rsidR="008C0114">
        <w:rPr>
          <w:rFonts w:ascii="HG丸ｺﾞｼｯｸM-PRO" w:eastAsia="HG丸ｺﾞｼｯｸM-PRO" w:hAnsi="HG丸ｺﾞｼｯｸM-PRO" w:hint="eastAsia"/>
          <w:color w:val="FF0000"/>
          <w:sz w:val="24"/>
          <w:szCs w:val="24"/>
        </w:rPr>
        <w:t xml:space="preserve"> </w:t>
      </w:r>
      <w:r w:rsidR="008C0114" w:rsidRPr="00FE6BDB">
        <w:rPr>
          <w:rFonts w:ascii="HG丸ｺﾞｼｯｸM-PRO" w:eastAsia="HG丸ｺﾞｼｯｸM-PRO" w:hAnsi="HG丸ｺﾞｼｯｸM-PRO" w:hint="eastAsia"/>
          <w:sz w:val="24"/>
          <w:szCs w:val="24"/>
        </w:rPr>
        <w:t>ｼｬ)ﾄﾔﾏｹﾝｼｬｶｲﾌｸｼｼｶｲ</w:t>
      </w:r>
    </w:p>
    <w:p w14:paraId="5E5B1AF9" w14:textId="77777777" w:rsidR="008C0114" w:rsidRPr="00FE6BDB" w:rsidRDefault="008C0114" w:rsidP="008C0114">
      <w:pPr>
        <w:widowControl/>
        <w:ind w:left="480"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w:t>
      </w:r>
      <w:r w:rsidRPr="00FE6BDB">
        <w:rPr>
          <w:rFonts w:ascii="HG丸ｺﾞｼｯｸM-PRO" w:eastAsia="HG丸ｺﾞｼｯｸM-PRO" w:hAnsi="HG丸ｺﾞｼｯｸM-PRO" w:hint="eastAsia"/>
          <w:sz w:val="24"/>
          <w:szCs w:val="24"/>
        </w:rPr>
        <w:t xml:space="preserve">富山県社会福祉士会　</w:t>
      </w:r>
    </w:p>
    <w:p w14:paraId="6826B9D1" w14:textId="77777777" w:rsidR="008C0114" w:rsidRPr="00FE6BDB" w:rsidRDefault="008C0114" w:rsidP="008C0114">
      <w:pPr>
        <w:widowControl/>
        <w:ind w:left="480" w:firstLineChars="500" w:firstLine="1200"/>
        <w:jc w:val="left"/>
        <w:rPr>
          <w:rFonts w:ascii="HG丸ｺﾞｼｯｸM-PRO" w:eastAsia="HG丸ｺﾞｼｯｸM-PRO" w:hAnsi="HG丸ｺﾞｼｯｸM-PRO"/>
          <w:sz w:val="24"/>
          <w:szCs w:val="24"/>
        </w:rPr>
      </w:pPr>
      <w:r w:rsidRPr="00FE6BDB">
        <w:rPr>
          <w:rFonts w:ascii="HG丸ｺﾞｼｯｸM-PRO" w:eastAsia="HG丸ｺﾞｼｯｸM-PRO" w:hAnsi="HG丸ｺﾞｼｯｸM-PRO" w:hint="eastAsia"/>
          <w:sz w:val="24"/>
          <w:szCs w:val="24"/>
        </w:rPr>
        <w:t>北陸銀行　本店　（普）6082766</w:t>
      </w:r>
    </w:p>
    <w:p w14:paraId="3CFCB9E4" w14:textId="77777777" w:rsidR="00EB19EE" w:rsidRPr="000A13A1" w:rsidRDefault="00EB19EE" w:rsidP="000A13A1">
      <w:pPr>
        <w:pStyle w:val="a3"/>
        <w:widowControl/>
        <w:ind w:leftChars="0" w:left="480" w:firstLineChars="200" w:firstLine="480"/>
        <w:jc w:val="left"/>
        <w:rPr>
          <w:rFonts w:ascii="HG丸ｺﾞｼｯｸM-PRO" w:eastAsia="HG丸ｺﾞｼｯｸM-PRO" w:hAnsi="HG丸ｺﾞｼｯｸM-PRO"/>
          <w:color w:val="000000" w:themeColor="text1"/>
          <w:sz w:val="24"/>
          <w:szCs w:val="24"/>
        </w:rPr>
      </w:pPr>
    </w:p>
    <w:p w14:paraId="46743DB7" w14:textId="77777777" w:rsidR="00A951B4" w:rsidRPr="00693DF6" w:rsidRDefault="000A13A1" w:rsidP="00A951B4">
      <w:pPr>
        <w:pStyle w:val="a3"/>
        <w:widowControl/>
        <w:numPr>
          <w:ilvl w:val="0"/>
          <w:numId w:val="5"/>
        </w:numPr>
        <w:ind w:leftChars="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申込</w:t>
      </w:r>
      <w:r w:rsidR="00A951B4" w:rsidRPr="00693DF6">
        <w:rPr>
          <w:rFonts w:ascii="HG丸ｺﾞｼｯｸM-PRO" w:eastAsia="HG丸ｺﾞｼｯｸM-PRO" w:hAnsi="HG丸ｺﾞｼｯｸM-PRO" w:hint="eastAsia"/>
          <w:color w:val="000000" w:themeColor="text1"/>
          <w:sz w:val="24"/>
          <w:szCs w:val="24"/>
        </w:rPr>
        <w:t>締切日</w:t>
      </w:r>
    </w:p>
    <w:p w14:paraId="74705FCE" w14:textId="2AD577A5" w:rsidR="00A951B4" w:rsidRPr="00693DF6" w:rsidRDefault="00DA6FBD" w:rsidP="008970B4">
      <w:pPr>
        <w:widowControl/>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２０２０</w:t>
      </w:r>
      <w:r w:rsidR="00AB28F1">
        <w:rPr>
          <w:rFonts w:ascii="HG丸ｺﾞｼｯｸM-PRO" w:eastAsia="HG丸ｺﾞｼｯｸM-PRO" w:hAnsi="HG丸ｺﾞｼｯｸM-PRO" w:hint="eastAsia"/>
          <w:color w:val="000000" w:themeColor="text1"/>
          <w:sz w:val="24"/>
          <w:szCs w:val="24"/>
        </w:rPr>
        <w:t>年</w:t>
      </w:r>
      <w:r w:rsidR="002F4E8B">
        <w:rPr>
          <w:rFonts w:ascii="HG丸ｺﾞｼｯｸM-PRO" w:eastAsia="HG丸ｺﾞｼｯｸM-PRO" w:hAnsi="HG丸ｺﾞｼｯｸM-PRO" w:hint="eastAsia"/>
          <w:color w:val="000000" w:themeColor="text1"/>
          <w:sz w:val="24"/>
          <w:szCs w:val="24"/>
        </w:rPr>
        <w:t>2</w:t>
      </w:r>
      <w:r w:rsidR="00582E72">
        <w:rPr>
          <w:rFonts w:ascii="HG丸ｺﾞｼｯｸM-PRO" w:eastAsia="HG丸ｺﾞｼｯｸM-PRO" w:hAnsi="HG丸ｺﾞｼｯｸM-PRO" w:hint="eastAsia"/>
          <w:color w:val="000000" w:themeColor="text1"/>
          <w:sz w:val="24"/>
          <w:szCs w:val="24"/>
        </w:rPr>
        <w:t>月</w:t>
      </w:r>
      <w:r w:rsidR="002F4E8B">
        <w:rPr>
          <w:rFonts w:ascii="HG丸ｺﾞｼｯｸM-PRO" w:eastAsia="HG丸ｺﾞｼｯｸM-PRO" w:hAnsi="HG丸ｺﾞｼｯｸM-PRO" w:hint="eastAsia"/>
          <w:color w:val="000000" w:themeColor="text1"/>
          <w:sz w:val="24"/>
          <w:szCs w:val="24"/>
        </w:rPr>
        <w:t>1</w:t>
      </w:r>
      <w:r w:rsidR="005E5C1A">
        <w:rPr>
          <w:rFonts w:ascii="HG丸ｺﾞｼｯｸM-PRO" w:eastAsia="HG丸ｺﾞｼｯｸM-PRO" w:hAnsi="HG丸ｺﾞｼｯｸM-PRO" w:hint="eastAsia"/>
          <w:color w:val="000000" w:themeColor="text1"/>
          <w:sz w:val="24"/>
          <w:szCs w:val="24"/>
        </w:rPr>
        <w:t>0</w:t>
      </w:r>
      <w:r w:rsidR="00067BA5">
        <w:rPr>
          <w:rFonts w:ascii="HG丸ｺﾞｼｯｸM-PRO" w:eastAsia="HG丸ｺﾞｼｯｸM-PRO" w:hAnsi="HG丸ｺﾞｼｯｸM-PRO" w:hint="eastAsia"/>
          <w:color w:val="000000" w:themeColor="text1"/>
          <w:sz w:val="24"/>
          <w:szCs w:val="24"/>
        </w:rPr>
        <w:t>日（</w:t>
      </w:r>
      <w:r w:rsidR="002F4E8B">
        <w:rPr>
          <w:rFonts w:ascii="HG丸ｺﾞｼｯｸM-PRO" w:eastAsia="HG丸ｺﾞｼｯｸM-PRO" w:hAnsi="HG丸ｺﾞｼｯｸM-PRO" w:hint="eastAsia"/>
          <w:color w:val="000000" w:themeColor="text1"/>
          <w:sz w:val="24"/>
          <w:szCs w:val="24"/>
        </w:rPr>
        <w:t>水</w:t>
      </w:r>
      <w:r w:rsidR="00A951B4" w:rsidRPr="00693DF6">
        <w:rPr>
          <w:rFonts w:ascii="HG丸ｺﾞｼｯｸM-PRO" w:eastAsia="HG丸ｺﾞｼｯｸM-PRO" w:hAnsi="HG丸ｺﾞｼｯｸM-PRO" w:hint="eastAsia"/>
          <w:color w:val="000000" w:themeColor="text1"/>
          <w:sz w:val="24"/>
          <w:szCs w:val="24"/>
        </w:rPr>
        <w:t>）</w:t>
      </w:r>
      <w:r w:rsidR="008C0114">
        <w:rPr>
          <w:rFonts w:ascii="HG丸ｺﾞｼｯｸM-PRO" w:eastAsia="HG丸ｺﾞｼｯｸM-PRO" w:hAnsi="HG丸ｺﾞｼｯｸM-PRO" w:hint="eastAsia"/>
          <w:color w:val="000000" w:themeColor="text1"/>
          <w:sz w:val="24"/>
          <w:szCs w:val="24"/>
        </w:rPr>
        <w:t>（</w:t>
      </w:r>
      <w:r w:rsidR="000A13A1">
        <w:rPr>
          <w:rFonts w:ascii="HG丸ｺﾞｼｯｸM-PRO" w:eastAsia="HG丸ｺﾞｼｯｸM-PRO" w:hAnsi="HG丸ｺﾞｼｯｸM-PRO" w:hint="eastAsia"/>
          <w:color w:val="000000" w:themeColor="text1"/>
          <w:sz w:val="24"/>
          <w:szCs w:val="24"/>
        </w:rPr>
        <w:t>なお</w:t>
      </w:r>
      <w:r w:rsidR="00A951B4" w:rsidRPr="00693DF6">
        <w:rPr>
          <w:rFonts w:ascii="HG丸ｺﾞｼｯｸM-PRO" w:eastAsia="HG丸ｺﾞｼｯｸM-PRO" w:hAnsi="HG丸ｺﾞｼｯｸM-PRO" w:hint="eastAsia"/>
          <w:color w:val="000000" w:themeColor="text1"/>
          <w:sz w:val="24"/>
          <w:szCs w:val="24"/>
        </w:rPr>
        <w:t>定員になり次第締め切ります。</w:t>
      </w:r>
      <w:r w:rsidR="000A13A1">
        <w:rPr>
          <w:rFonts w:ascii="HG丸ｺﾞｼｯｸM-PRO" w:eastAsia="HG丸ｺﾞｼｯｸM-PRO" w:hAnsi="HG丸ｺﾞｼｯｸM-PRO" w:hint="eastAsia"/>
          <w:color w:val="000000" w:themeColor="text1"/>
          <w:sz w:val="24"/>
          <w:szCs w:val="24"/>
        </w:rPr>
        <w:t>)</w:t>
      </w:r>
    </w:p>
    <w:p w14:paraId="1618693C" w14:textId="57925C4C" w:rsidR="00A951B4" w:rsidRDefault="00A951B4" w:rsidP="005E5C1A">
      <w:pPr>
        <w:widowControl/>
        <w:jc w:val="left"/>
        <w:rPr>
          <w:rFonts w:ascii="HG丸ｺﾞｼｯｸM-PRO" w:eastAsia="HG丸ｺﾞｼｯｸM-PRO" w:hAnsi="HG丸ｺﾞｼｯｸM-PRO"/>
          <w:color w:val="000000" w:themeColor="text1"/>
          <w:sz w:val="24"/>
          <w:szCs w:val="24"/>
        </w:rPr>
      </w:pPr>
    </w:p>
    <w:p w14:paraId="453B771F" w14:textId="77777777" w:rsidR="00F95440" w:rsidRDefault="00F95440" w:rsidP="005E5C1A">
      <w:pPr>
        <w:widowControl/>
        <w:jc w:val="left"/>
        <w:rPr>
          <w:rFonts w:ascii="HG丸ｺﾞｼｯｸM-PRO" w:eastAsia="HG丸ｺﾞｼｯｸM-PRO" w:hAnsi="HG丸ｺﾞｼｯｸM-PRO"/>
          <w:sz w:val="24"/>
        </w:rPr>
      </w:pPr>
      <w:r w:rsidRPr="00693DF6">
        <w:rPr>
          <w:rFonts w:ascii="HG丸ｺﾞｼｯｸM-PRO" w:eastAsia="HG丸ｺﾞｼｯｸM-PRO" w:hAnsi="HG丸ｺﾞｼｯｸM-PRO" w:hint="eastAsia"/>
          <w:color w:val="000000" w:themeColor="text1"/>
          <w:sz w:val="24"/>
          <w:szCs w:val="24"/>
        </w:rPr>
        <w:t>１１．</w:t>
      </w:r>
      <w:r w:rsidRPr="00F95440">
        <w:rPr>
          <w:rFonts w:ascii="HG丸ｺﾞｼｯｸM-PRO" w:eastAsia="HG丸ｺﾞｼｯｸM-PRO" w:hAnsi="HG丸ｺﾞｼｯｸM-PRO"/>
          <w:sz w:val="24"/>
        </w:rPr>
        <w:t>本セミナーをやむを得ず中止する場合と返金の対応について</w:t>
      </w:r>
    </w:p>
    <w:p w14:paraId="24EBC626" w14:textId="15B3C8B8" w:rsidR="00F95440" w:rsidRPr="00F95440" w:rsidRDefault="00F95440" w:rsidP="00F95440">
      <w:pPr>
        <w:widowControl/>
        <w:ind w:leftChars="100" w:left="450" w:hangingChars="100" w:hanging="240"/>
        <w:jc w:val="left"/>
        <w:rPr>
          <w:rFonts w:ascii="HG丸ｺﾞｼｯｸM-PRO" w:eastAsia="HG丸ｺﾞｼｯｸM-PRO" w:hAnsi="HG丸ｺﾞｼｯｸM-PRO"/>
          <w:color w:val="000000" w:themeColor="text1"/>
          <w:sz w:val="32"/>
          <w:szCs w:val="24"/>
        </w:rPr>
      </w:pPr>
      <w:r w:rsidRPr="00F95440">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　　</w:t>
      </w:r>
      <w:r w:rsidRPr="00F95440">
        <w:rPr>
          <w:rFonts w:ascii="HG丸ｺﾞｼｯｸM-PRO" w:eastAsia="HG丸ｺﾞｼｯｸM-PRO" w:hAnsi="HG丸ｺﾞｼｯｸM-PRO"/>
          <w:sz w:val="24"/>
        </w:rPr>
        <w:t>自然災害、本会の通信状況の不具合により、主催者側が開催の中止を 決定した場合、ご入金いただいた参加費は、ご返金いたします。 なお、受講者の通信環境、通信機器の原因により、当日参加できない場合についての返金は行いませんので、 予めご了承ください。</w:t>
      </w:r>
    </w:p>
    <w:p w14:paraId="761BEB4A" w14:textId="77777777" w:rsidR="00F95440" w:rsidRDefault="00F95440" w:rsidP="005E5C1A">
      <w:pPr>
        <w:widowControl/>
        <w:jc w:val="left"/>
        <w:rPr>
          <w:rFonts w:ascii="HG丸ｺﾞｼｯｸM-PRO" w:eastAsia="HG丸ｺﾞｼｯｸM-PRO" w:hAnsi="HG丸ｺﾞｼｯｸM-PRO"/>
          <w:color w:val="000000" w:themeColor="text1"/>
          <w:sz w:val="24"/>
          <w:szCs w:val="24"/>
        </w:rPr>
      </w:pPr>
    </w:p>
    <w:p w14:paraId="0239A3DA" w14:textId="1C55A1A4" w:rsidR="005E5C1A" w:rsidRDefault="005E5C1A" w:rsidP="005E5C1A">
      <w:pPr>
        <w:widowControl/>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２</w:t>
      </w:r>
      <w:r w:rsidRPr="00693DF6">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個人情報の取り扱いについて</w:t>
      </w:r>
    </w:p>
    <w:p w14:paraId="206CF651" w14:textId="342F11D2" w:rsidR="005E5C1A" w:rsidRDefault="005E5C1A" w:rsidP="008C0114">
      <w:pPr>
        <w:widowControl/>
        <w:ind w:left="720" w:hangingChars="300" w:hanging="72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00F95440">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本研修の申し込み及び受講に際していただいた個人情報は、本研修の</w:t>
      </w:r>
      <w:r w:rsidR="00F95440">
        <w:rPr>
          <w:rFonts w:ascii="HG丸ｺﾞｼｯｸM-PRO" w:eastAsia="HG丸ｺﾞｼｯｸM-PRO" w:hAnsi="HG丸ｺﾞｼｯｸM-PRO" w:hint="eastAsia"/>
          <w:color w:val="000000" w:themeColor="text1"/>
          <w:sz w:val="24"/>
          <w:szCs w:val="24"/>
        </w:rPr>
        <w:t>運営</w:t>
      </w:r>
      <w:r>
        <w:rPr>
          <w:rFonts w:ascii="HG丸ｺﾞｼｯｸM-PRO" w:eastAsia="HG丸ｺﾞｼｯｸM-PRO" w:hAnsi="HG丸ｺﾞｼｯｸM-PRO" w:hint="eastAsia"/>
          <w:color w:val="000000" w:themeColor="text1"/>
          <w:sz w:val="24"/>
          <w:szCs w:val="24"/>
        </w:rPr>
        <w:t>目的以外には使用しません。</w:t>
      </w:r>
    </w:p>
    <w:p w14:paraId="1571C497" w14:textId="77777777" w:rsidR="005E5C1A" w:rsidRPr="005E5C1A" w:rsidRDefault="005E5C1A" w:rsidP="005E5C1A">
      <w:pPr>
        <w:widowControl/>
        <w:jc w:val="left"/>
        <w:rPr>
          <w:rFonts w:ascii="HG丸ｺﾞｼｯｸM-PRO" w:eastAsia="HG丸ｺﾞｼｯｸM-PRO" w:hAnsi="HG丸ｺﾞｼｯｸM-PRO"/>
          <w:color w:val="000000" w:themeColor="text1"/>
          <w:sz w:val="24"/>
          <w:szCs w:val="24"/>
        </w:rPr>
      </w:pPr>
    </w:p>
    <w:p w14:paraId="42617327" w14:textId="73F20F56" w:rsidR="00A951B4" w:rsidRPr="00693DF6" w:rsidRDefault="00A951B4" w:rsidP="00463C53">
      <w:pPr>
        <w:pStyle w:val="a3"/>
        <w:widowControl/>
        <w:ind w:leftChars="0" w:left="720" w:hangingChars="300" w:hanging="72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１</w:t>
      </w:r>
      <w:r w:rsidR="008C0114">
        <w:rPr>
          <w:rFonts w:ascii="HG丸ｺﾞｼｯｸM-PRO" w:eastAsia="HG丸ｺﾞｼｯｸM-PRO" w:hAnsi="HG丸ｺﾞｼｯｸM-PRO" w:hint="eastAsia"/>
          <w:color w:val="000000" w:themeColor="text1"/>
          <w:sz w:val="24"/>
          <w:szCs w:val="24"/>
        </w:rPr>
        <w:t>３</w:t>
      </w:r>
      <w:r w:rsidRPr="00693DF6">
        <w:rPr>
          <w:rFonts w:ascii="HG丸ｺﾞｼｯｸM-PRO" w:eastAsia="HG丸ｺﾞｼｯｸM-PRO" w:hAnsi="HG丸ｺﾞｼｯｸM-PRO" w:hint="eastAsia"/>
          <w:color w:val="000000" w:themeColor="text1"/>
          <w:sz w:val="24"/>
          <w:szCs w:val="24"/>
        </w:rPr>
        <w:t>．申し込み先および問い合わせ先</w:t>
      </w:r>
    </w:p>
    <w:p w14:paraId="2F8B727D" w14:textId="77777777" w:rsidR="00A951B4" w:rsidRPr="00693DF6" w:rsidRDefault="00333581"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富山県社会福祉士会</w:t>
      </w:r>
      <w:r w:rsidR="00964242">
        <w:rPr>
          <w:rFonts w:ascii="HG丸ｺﾞｼｯｸM-PRO" w:eastAsia="HG丸ｺﾞｼｯｸM-PRO" w:hAnsi="HG丸ｺﾞｼｯｸM-PRO" w:hint="eastAsia"/>
          <w:color w:val="000000" w:themeColor="text1"/>
          <w:sz w:val="24"/>
          <w:szCs w:val="24"/>
        </w:rPr>
        <w:t>事務局</w:t>
      </w:r>
      <w:r w:rsidR="00133909">
        <w:rPr>
          <w:rFonts w:ascii="HG丸ｺﾞｼｯｸM-PRO" w:eastAsia="HG丸ｺﾞｼｯｸM-PRO" w:hAnsi="HG丸ｺﾞｼｯｸM-PRO" w:hint="eastAsia"/>
          <w:color w:val="000000" w:themeColor="text1"/>
          <w:sz w:val="24"/>
          <w:szCs w:val="24"/>
        </w:rPr>
        <w:t xml:space="preserve">　</w:t>
      </w:r>
      <w:r w:rsidR="00133909" w:rsidRPr="00693DF6">
        <w:rPr>
          <w:rFonts w:ascii="HG丸ｺﾞｼｯｸM-PRO" w:eastAsia="HG丸ｺﾞｼｯｸM-PRO" w:hAnsi="HG丸ｺﾞｼｯｸM-PRO" w:hint="eastAsia"/>
          <w:color w:val="000000" w:themeColor="text1"/>
          <w:sz w:val="24"/>
          <w:szCs w:val="24"/>
        </w:rPr>
        <w:t>TEL/FAX　０７６６－５５－５５７２</w:t>
      </w:r>
    </w:p>
    <w:p w14:paraId="7B3D0CF4" w14:textId="70395F3B" w:rsidR="00133909" w:rsidRDefault="00A951B4" w:rsidP="00A951B4">
      <w:pPr>
        <w:pStyle w:val="a3"/>
        <w:widowControl/>
        <w:ind w:leftChars="0" w:left="0"/>
        <w:jc w:val="left"/>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 xml:space="preserve">　　　〒９３９－０３４１　射水市三ケ　５７９　富山福祉短期大学内</w:t>
      </w:r>
    </w:p>
    <w:p w14:paraId="7026E6FF" w14:textId="4DD12D45" w:rsidR="00133909" w:rsidRDefault="00463C53" w:rsidP="00A951B4">
      <w:pPr>
        <w:pStyle w:val="a3"/>
        <w:widowControl/>
        <w:ind w:leftChars="0" w:left="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Mai</w:t>
      </w:r>
      <w:r>
        <w:rPr>
          <w:rFonts w:ascii="HG丸ｺﾞｼｯｸM-PRO" w:eastAsia="HG丸ｺﾞｼｯｸM-PRO" w:hAnsi="HG丸ｺﾞｼｯｸM-PRO" w:hint="eastAsia"/>
          <w:color w:val="000000" w:themeColor="text1"/>
          <w:sz w:val="24"/>
          <w:szCs w:val="24"/>
        </w:rPr>
        <w:t>l</w:t>
      </w:r>
      <w:r>
        <w:rPr>
          <w:rFonts w:ascii="HG丸ｺﾞｼｯｸM-PRO" w:eastAsia="HG丸ｺﾞｼｯｸM-PRO" w:hAnsi="HG丸ｺﾞｼｯｸM-PRO"/>
          <w:color w:val="000000" w:themeColor="text1"/>
          <w:sz w:val="24"/>
          <w:szCs w:val="24"/>
        </w:rPr>
        <w:t xml:space="preserve">: </w:t>
      </w:r>
      <w:r w:rsidRPr="00463C53">
        <w:rPr>
          <w:rFonts w:ascii="HG丸ｺﾞｼｯｸM-PRO" w:eastAsia="HG丸ｺﾞｼｯｸM-PRO" w:hAnsi="HG丸ｺﾞｼｯｸM-PRO"/>
          <w:color w:val="000000" w:themeColor="text1"/>
          <w:sz w:val="24"/>
          <w:szCs w:val="24"/>
        </w:rPr>
        <w:t>toyama.csw@gmail.com</w:t>
      </w:r>
    </w:p>
    <w:p w14:paraId="1F78B64E" w14:textId="2F435C56" w:rsidR="00133909" w:rsidRDefault="00133909"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463A0B1C" w14:textId="3BC91008"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2B78DB19" w14:textId="567A1FE7"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2626C83F" w14:textId="38DCDEDF"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0C5EDD84" w14:textId="2E64D5E3"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6D6E437F" w14:textId="3A205DC4"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06BA0126" w14:textId="28CAB339"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034A4FD4" w14:textId="54E51B61"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74584E40" w14:textId="7ABEE150"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07D6A1D8" w14:textId="500B7E9C" w:rsidR="000D0C9A"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3EB01B18" w14:textId="77777777" w:rsidR="000D0C9A" w:rsidRPr="00693DF6" w:rsidRDefault="000D0C9A" w:rsidP="00A951B4">
      <w:pPr>
        <w:pStyle w:val="a3"/>
        <w:widowControl/>
        <w:ind w:leftChars="0" w:left="0"/>
        <w:jc w:val="left"/>
        <w:rPr>
          <w:rFonts w:ascii="HG丸ｺﾞｼｯｸM-PRO" w:eastAsia="HG丸ｺﾞｼｯｸM-PRO" w:hAnsi="HG丸ｺﾞｼｯｸM-PRO"/>
          <w:color w:val="000000" w:themeColor="text1"/>
          <w:sz w:val="24"/>
          <w:szCs w:val="24"/>
        </w:rPr>
      </w:pPr>
    </w:p>
    <w:p w14:paraId="74F696F0" w14:textId="6CC29F42" w:rsidR="00133909" w:rsidRDefault="00133909" w:rsidP="000D0C9A">
      <w:pPr>
        <w:pStyle w:val="a3"/>
        <w:widowControl/>
        <w:ind w:leftChars="0" w:left="0"/>
        <w:jc w:val="center"/>
        <w:rPr>
          <w:rFonts w:ascii="HG丸ｺﾞｼｯｸM-PRO" w:eastAsia="HG丸ｺﾞｼｯｸM-PRO" w:hAnsi="HG丸ｺﾞｼｯｸM-PRO"/>
          <w:sz w:val="24"/>
          <w:szCs w:val="24"/>
        </w:rPr>
      </w:pPr>
      <w:r w:rsidRPr="00133909">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w:t>
      </w:r>
      <w:r w:rsidRPr="00133909">
        <w:rPr>
          <w:rFonts w:ascii="HG丸ｺﾞｼｯｸM-PRO" w:eastAsia="HG丸ｺﾞｼｯｸM-PRO" w:hAnsi="HG丸ｺﾞｼｯｸM-PRO" w:hint="eastAsia"/>
          <w:sz w:val="24"/>
          <w:szCs w:val="24"/>
        </w:rPr>
        <w:t>****</w:t>
      </w:r>
      <w:r w:rsidR="000D0C9A">
        <w:rPr>
          <w:rFonts w:ascii="HG丸ｺﾞｼｯｸM-PRO" w:eastAsia="HG丸ｺﾞｼｯｸM-PRO" w:hAnsi="HG丸ｺﾞｼｯｸM-PRO" w:hint="eastAsia"/>
          <w:sz w:val="24"/>
          <w:szCs w:val="24"/>
        </w:rPr>
        <w:t>以下を記入して、このページをメール</w:t>
      </w:r>
      <w:r>
        <w:rPr>
          <w:rFonts w:ascii="HG丸ｺﾞｼｯｸM-PRO" w:eastAsia="HG丸ｺﾞｼｯｸM-PRO" w:hAnsi="HG丸ｺﾞｼｯｸM-PRO" w:hint="eastAsia"/>
          <w:sz w:val="24"/>
          <w:szCs w:val="24"/>
        </w:rPr>
        <w:t>でお送り下さい*************</w:t>
      </w:r>
    </w:p>
    <w:p w14:paraId="01649619" w14:textId="77777777" w:rsidR="00F95440" w:rsidRPr="00133909" w:rsidRDefault="00F95440" w:rsidP="000D0C9A">
      <w:pPr>
        <w:pStyle w:val="a3"/>
        <w:widowControl/>
        <w:ind w:leftChars="0" w:left="0"/>
        <w:jc w:val="center"/>
        <w:rPr>
          <w:rFonts w:ascii="HG丸ｺﾞｼｯｸM-PRO" w:eastAsia="HG丸ｺﾞｼｯｸM-PRO" w:hAnsi="HG丸ｺﾞｼｯｸM-PRO"/>
          <w:sz w:val="24"/>
          <w:szCs w:val="24"/>
        </w:rPr>
      </w:pPr>
    </w:p>
    <w:p w14:paraId="330975C4" w14:textId="050C509F" w:rsidR="00667CBB" w:rsidRDefault="00133909" w:rsidP="000D0C9A">
      <w:pPr>
        <w:pStyle w:val="a3"/>
        <w:tabs>
          <w:tab w:val="left" w:pos="1140"/>
        </w:tabs>
        <w:ind w:leftChars="0" w:left="42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同様の項目が記入されていれば、事務局宛のメールでも受付可能です。</w:t>
      </w:r>
    </w:p>
    <w:p w14:paraId="0CF7AE5B" w14:textId="77777777" w:rsidR="00133909" w:rsidRPr="00133909" w:rsidRDefault="00133909" w:rsidP="00133909">
      <w:pPr>
        <w:pStyle w:val="a3"/>
        <w:tabs>
          <w:tab w:val="left" w:pos="1140"/>
        </w:tabs>
        <w:ind w:leftChars="0" w:left="420"/>
        <w:rPr>
          <w:rFonts w:ascii="HG丸ｺﾞｼｯｸM-PRO" w:eastAsia="HG丸ｺﾞｼｯｸM-PRO" w:hAnsi="HG丸ｺﾞｼｯｸM-PRO"/>
          <w:sz w:val="24"/>
          <w:szCs w:val="24"/>
        </w:rPr>
      </w:pPr>
    </w:p>
    <w:p w14:paraId="14E89DD9" w14:textId="496D25E7" w:rsidR="00D84391" w:rsidRDefault="000D0C9A" w:rsidP="00077688">
      <w:pPr>
        <w:pStyle w:val="a3"/>
        <w:ind w:leftChars="0" w:left="42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２０20</w:t>
      </w:r>
      <w:r w:rsidR="00AB28F1" w:rsidRPr="00AB28F1">
        <w:rPr>
          <w:rFonts w:ascii="HG丸ｺﾞｼｯｸM-PRO" w:eastAsia="HG丸ｺﾞｼｯｸM-PRO" w:hAnsi="HG丸ｺﾞｼｯｸM-PRO" w:hint="eastAsia"/>
          <w:sz w:val="26"/>
          <w:szCs w:val="26"/>
        </w:rPr>
        <w:t>年度</w:t>
      </w:r>
      <w:r>
        <w:rPr>
          <w:rFonts w:ascii="HG丸ｺﾞｼｯｸM-PRO" w:eastAsia="HG丸ｺﾞｼｯｸM-PRO" w:hAnsi="HG丸ｺﾞｼｯｸM-PRO" w:hint="eastAsia"/>
          <w:sz w:val="26"/>
          <w:szCs w:val="26"/>
        </w:rPr>
        <w:t xml:space="preserve">　</w:t>
      </w:r>
      <w:r w:rsidR="00EB19EE">
        <w:rPr>
          <w:rFonts w:ascii="HG丸ｺﾞｼｯｸM-PRO" w:eastAsia="HG丸ｺﾞｼｯｸM-PRO" w:hAnsi="HG丸ｺﾞｼｯｸM-PRO" w:hint="eastAsia"/>
          <w:sz w:val="26"/>
          <w:szCs w:val="26"/>
        </w:rPr>
        <w:t>第</w:t>
      </w:r>
      <w:r w:rsidR="00335FBC">
        <w:rPr>
          <w:rFonts w:ascii="HG丸ｺﾞｼｯｸM-PRO" w:eastAsia="HG丸ｺﾞｼｯｸM-PRO" w:hAnsi="HG丸ｺﾞｼｯｸM-PRO" w:hint="eastAsia"/>
          <w:sz w:val="26"/>
          <w:szCs w:val="26"/>
        </w:rPr>
        <w:t>2</w:t>
      </w:r>
      <w:r w:rsidR="00595031">
        <w:rPr>
          <w:rFonts w:ascii="HG丸ｺﾞｼｯｸM-PRO" w:eastAsia="HG丸ｺﾞｼｯｸM-PRO" w:hAnsi="HG丸ｺﾞｼｯｸM-PRO" w:hint="eastAsia"/>
          <w:sz w:val="26"/>
          <w:szCs w:val="26"/>
        </w:rPr>
        <w:t>回</w:t>
      </w:r>
      <w:r w:rsidR="00693DF6" w:rsidRPr="00AB28F1">
        <w:rPr>
          <w:rFonts w:ascii="HG丸ｺﾞｼｯｸM-PRO" w:eastAsia="HG丸ｺﾞｼｯｸM-PRO" w:hAnsi="HG丸ｺﾞｼｯｸM-PRO" w:hint="eastAsia"/>
          <w:sz w:val="26"/>
          <w:szCs w:val="26"/>
        </w:rPr>
        <w:t>ソーシャルワーク</w:t>
      </w:r>
      <w:r w:rsidR="00D84391" w:rsidRPr="00AB28F1">
        <w:rPr>
          <w:rFonts w:ascii="HG丸ｺﾞｼｯｸM-PRO" w:eastAsia="HG丸ｺﾞｼｯｸM-PRO" w:hAnsi="HG丸ｺﾞｼｯｸM-PRO" w:hint="eastAsia"/>
          <w:sz w:val="26"/>
          <w:szCs w:val="26"/>
        </w:rPr>
        <w:t>研修会参加申込書</w:t>
      </w:r>
    </w:p>
    <w:p w14:paraId="3AFC3791" w14:textId="77777777" w:rsidR="00133909" w:rsidRPr="000D0C9A" w:rsidRDefault="00133909" w:rsidP="00077688">
      <w:pPr>
        <w:pStyle w:val="a3"/>
        <w:ind w:leftChars="0" w:left="420"/>
        <w:jc w:val="center"/>
        <w:rPr>
          <w:rFonts w:ascii="HG丸ｺﾞｼｯｸM-PRO" w:eastAsia="HG丸ｺﾞｼｯｸM-PRO" w:hAnsi="HG丸ｺﾞｼｯｸM-PRO"/>
          <w:sz w:val="26"/>
          <w:szCs w:val="26"/>
        </w:rPr>
      </w:pPr>
    </w:p>
    <w:p w14:paraId="78EC962E" w14:textId="77777777" w:rsidR="00D84391" w:rsidRPr="00693DF6"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記入者名：</w:t>
      </w:r>
      <w:r w:rsidR="00077688" w:rsidRPr="00693DF6">
        <w:rPr>
          <w:rFonts w:ascii="HG丸ｺﾞｼｯｸM-PRO" w:eastAsia="HG丸ｺﾞｼｯｸM-PRO" w:hAnsi="HG丸ｺﾞｼｯｸM-PRO" w:hint="eastAsia"/>
          <w:sz w:val="24"/>
          <w:szCs w:val="24"/>
          <w:u w:val="single"/>
        </w:rPr>
        <w:t xml:space="preserve">　　　　　　　　　</w:t>
      </w:r>
      <w:r w:rsidR="002109CB">
        <w:rPr>
          <w:rFonts w:ascii="HG丸ｺﾞｼｯｸM-PRO" w:eastAsia="HG丸ｺﾞｼｯｸM-PRO" w:hAnsi="HG丸ｺﾞｼｯｸM-PRO" w:hint="eastAsia"/>
          <w:sz w:val="24"/>
          <w:szCs w:val="24"/>
          <w:u w:val="single"/>
        </w:rPr>
        <w:t xml:space="preserve">　</w:t>
      </w:r>
    </w:p>
    <w:p w14:paraId="274A611E" w14:textId="097951A4" w:rsidR="00D84391" w:rsidRDefault="00D84391" w:rsidP="00667CBB">
      <w:pPr>
        <w:pStyle w:val="a3"/>
        <w:ind w:leftChars="0" w:left="420"/>
        <w:rPr>
          <w:rFonts w:ascii="HG丸ｺﾞｼｯｸM-PRO" w:eastAsia="HG丸ｺﾞｼｯｸM-PRO" w:hAnsi="HG丸ｺﾞｼｯｸM-PRO"/>
          <w:sz w:val="24"/>
          <w:szCs w:val="24"/>
        </w:rPr>
      </w:pPr>
      <w:r w:rsidRPr="00693DF6">
        <w:rPr>
          <w:rFonts w:ascii="HG丸ｺﾞｼｯｸM-PRO" w:eastAsia="HG丸ｺﾞｼｯｸM-PRO" w:hAnsi="HG丸ｺﾞｼｯｸM-PRO" w:hint="eastAsia"/>
          <w:sz w:val="24"/>
          <w:szCs w:val="24"/>
        </w:rPr>
        <w:t>（申込者と同じ場合は必要ありません）</w:t>
      </w:r>
    </w:p>
    <w:p w14:paraId="0E3DAB97" w14:textId="77777777" w:rsidR="000D0C9A" w:rsidRPr="00693DF6" w:rsidRDefault="000D0C9A" w:rsidP="00667CBB">
      <w:pPr>
        <w:pStyle w:val="a3"/>
        <w:ind w:leftChars="0" w:left="420"/>
        <w:rPr>
          <w:rFonts w:ascii="HG丸ｺﾞｼｯｸM-PRO" w:eastAsia="HG丸ｺﾞｼｯｸM-PRO" w:hAnsi="HG丸ｺﾞｼｯｸM-PRO"/>
          <w:sz w:val="24"/>
          <w:szCs w:val="24"/>
        </w:rPr>
      </w:pPr>
    </w:p>
    <w:tbl>
      <w:tblPr>
        <w:tblStyle w:val="a4"/>
        <w:tblW w:w="9912" w:type="dxa"/>
        <w:tblInd w:w="-176" w:type="dxa"/>
        <w:tblLook w:val="04A0" w:firstRow="1" w:lastRow="0" w:firstColumn="1" w:lastColumn="0" w:noHBand="0" w:noVBand="1"/>
      </w:tblPr>
      <w:tblGrid>
        <w:gridCol w:w="471"/>
        <w:gridCol w:w="1685"/>
        <w:gridCol w:w="1417"/>
        <w:gridCol w:w="2127"/>
        <w:gridCol w:w="3118"/>
        <w:gridCol w:w="1094"/>
      </w:tblGrid>
      <w:tr w:rsidR="00335FBC" w:rsidRPr="00693DF6" w14:paraId="756EB956" w14:textId="77777777" w:rsidTr="00335FBC">
        <w:trPr>
          <w:trHeight w:val="850"/>
        </w:trPr>
        <w:tc>
          <w:tcPr>
            <w:tcW w:w="471" w:type="dxa"/>
          </w:tcPr>
          <w:p w14:paraId="6B7C7FD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685" w:type="dxa"/>
          </w:tcPr>
          <w:p w14:paraId="2241EB19"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社会福祉士会</w:t>
            </w:r>
          </w:p>
          <w:p w14:paraId="55E4DF58"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hint="eastAsia"/>
                <w:color w:val="000000" w:themeColor="text1"/>
                <w:sz w:val="24"/>
                <w:szCs w:val="24"/>
              </w:rPr>
              <w:t>会員番号No.</w:t>
            </w:r>
          </w:p>
        </w:tc>
        <w:tc>
          <w:tcPr>
            <w:tcW w:w="1417" w:type="dxa"/>
          </w:tcPr>
          <w:p w14:paraId="485914D3" w14:textId="77777777"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氏</w:t>
            </w:r>
            <w:r w:rsidRPr="00693DF6">
              <w:rPr>
                <w:rFonts w:ascii="HG丸ｺﾞｼｯｸM-PRO" w:eastAsia="HG丸ｺﾞｼｯｸM-PRO" w:hAnsi="HG丸ｺﾞｼｯｸM-PRO" w:hint="eastAsia"/>
                <w:color w:val="000000" w:themeColor="text1"/>
                <w:sz w:val="24"/>
                <w:szCs w:val="24"/>
              </w:rPr>
              <w:t xml:space="preserve">　　</w:t>
            </w:r>
            <w:r w:rsidRPr="00693DF6">
              <w:rPr>
                <w:rFonts w:ascii="HG丸ｺﾞｼｯｸM-PRO" w:eastAsia="HG丸ｺﾞｼｯｸM-PRO" w:hAnsi="HG丸ｺﾞｼｯｸM-PRO"/>
                <w:color w:val="000000" w:themeColor="text1"/>
                <w:sz w:val="24"/>
                <w:szCs w:val="24"/>
              </w:rPr>
              <w:t>名</w:t>
            </w:r>
          </w:p>
        </w:tc>
        <w:tc>
          <w:tcPr>
            <w:tcW w:w="2127" w:type="dxa"/>
          </w:tcPr>
          <w:p w14:paraId="424F4A29" w14:textId="77777777"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所属</w:t>
            </w:r>
          </w:p>
          <w:p w14:paraId="1C80C509" w14:textId="0E6B37FB"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sidRPr="00693DF6">
              <w:rPr>
                <w:rFonts w:ascii="HG丸ｺﾞｼｯｸM-PRO" w:eastAsia="HG丸ｺﾞｼｯｸM-PRO" w:hAnsi="HG丸ｺﾞｼｯｸM-PRO"/>
                <w:color w:val="000000" w:themeColor="text1"/>
                <w:sz w:val="24"/>
                <w:szCs w:val="24"/>
              </w:rPr>
              <w:t>（連絡先電話）</w:t>
            </w:r>
          </w:p>
        </w:tc>
        <w:tc>
          <w:tcPr>
            <w:tcW w:w="3118" w:type="dxa"/>
          </w:tcPr>
          <w:p w14:paraId="738508DC" w14:textId="1608B770" w:rsidR="00335FBC"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メールアドレス</w:t>
            </w:r>
          </w:p>
        </w:tc>
        <w:tc>
          <w:tcPr>
            <w:tcW w:w="1094" w:type="dxa"/>
          </w:tcPr>
          <w:p w14:paraId="1313B0B5" w14:textId="187C4C3A" w:rsidR="00335FBC" w:rsidRPr="00693DF6" w:rsidRDefault="00335FBC" w:rsidP="002109CB">
            <w:pPr>
              <w:pStyle w:val="a3"/>
              <w:ind w:leftChars="0" w:left="0"/>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入金日</w:t>
            </w:r>
          </w:p>
        </w:tc>
      </w:tr>
      <w:tr w:rsidR="00335FBC" w:rsidRPr="00693DF6" w14:paraId="177CC236" w14:textId="77777777" w:rsidTr="00335FBC">
        <w:trPr>
          <w:trHeight w:val="1038"/>
        </w:trPr>
        <w:tc>
          <w:tcPr>
            <w:tcW w:w="471" w:type="dxa"/>
          </w:tcPr>
          <w:p w14:paraId="33C9112D"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43A4CBC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242A88BB"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0ECC35F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4B3E2761"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2FA540B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A79A35C" w14:textId="51B1DE2D"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0C63CD76" w14:textId="77777777" w:rsidTr="00335FBC">
        <w:trPr>
          <w:trHeight w:val="1038"/>
        </w:trPr>
        <w:tc>
          <w:tcPr>
            <w:tcW w:w="471" w:type="dxa"/>
          </w:tcPr>
          <w:p w14:paraId="28335787"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4B19B93"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3CAA45D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6B4566F2"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608B5410"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38A5E0D8"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5C24D748" w14:textId="71B144B6"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r w:rsidR="00335FBC" w:rsidRPr="00693DF6" w14:paraId="20A29639" w14:textId="77777777" w:rsidTr="00335FBC">
        <w:trPr>
          <w:trHeight w:val="1038"/>
        </w:trPr>
        <w:tc>
          <w:tcPr>
            <w:tcW w:w="471" w:type="dxa"/>
          </w:tcPr>
          <w:p w14:paraId="6BCDD559" w14:textId="77777777" w:rsidR="00335FBC" w:rsidRPr="00693DF6" w:rsidRDefault="00335FBC" w:rsidP="00D84391">
            <w:pPr>
              <w:pStyle w:val="a3"/>
              <w:numPr>
                <w:ilvl w:val="0"/>
                <w:numId w:val="2"/>
              </w:numPr>
              <w:ind w:leftChars="0"/>
              <w:rPr>
                <w:rFonts w:ascii="HG丸ｺﾞｼｯｸM-PRO" w:eastAsia="HG丸ｺﾞｼｯｸM-PRO" w:hAnsi="HG丸ｺﾞｼｯｸM-PRO"/>
                <w:color w:val="000000" w:themeColor="text1"/>
                <w:sz w:val="24"/>
                <w:szCs w:val="24"/>
              </w:rPr>
            </w:pPr>
          </w:p>
        </w:tc>
        <w:tc>
          <w:tcPr>
            <w:tcW w:w="1685" w:type="dxa"/>
          </w:tcPr>
          <w:p w14:paraId="527E9AFC"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p w14:paraId="5E0CA5D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417" w:type="dxa"/>
          </w:tcPr>
          <w:p w14:paraId="2643F3D7"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2127" w:type="dxa"/>
          </w:tcPr>
          <w:p w14:paraId="17EE4FCE"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3118" w:type="dxa"/>
          </w:tcPr>
          <w:p w14:paraId="41A0DE4D" w14:textId="77777777"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c>
          <w:tcPr>
            <w:tcW w:w="1094" w:type="dxa"/>
          </w:tcPr>
          <w:p w14:paraId="2C785D5D" w14:textId="4EAF9982" w:rsidR="00335FBC" w:rsidRPr="00693DF6" w:rsidRDefault="00335FBC" w:rsidP="00667CBB">
            <w:pPr>
              <w:pStyle w:val="a3"/>
              <w:ind w:leftChars="0" w:left="0"/>
              <w:rPr>
                <w:rFonts w:ascii="HG丸ｺﾞｼｯｸM-PRO" w:eastAsia="HG丸ｺﾞｼｯｸM-PRO" w:hAnsi="HG丸ｺﾞｼｯｸM-PRO"/>
                <w:color w:val="000000" w:themeColor="text1"/>
                <w:sz w:val="24"/>
                <w:szCs w:val="24"/>
              </w:rPr>
            </w:pPr>
          </w:p>
        </w:tc>
      </w:tr>
    </w:tbl>
    <w:p w14:paraId="1869CF98" w14:textId="77777777" w:rsidR="00D84391" w:rsidRDefault="00D84391" w:rsidP="00667CBB">
      <w:pPr>
        <w:pStyle w:val="a3"/>
        <w:ind w:leftChars="0" w:left="420"/>
        <w:rPr>
          <w:rFonts w:ascii="HG丸ｺﾞｼｯｸM-PRO" w:eastAsia="HG丸ｺﾞｼｯｸM-PRO" w:hAnsi="HG丸ｺﾞｼｯｸM-PRO"/>
          <w:color w:val="000000" w:themeColor="text1"/>
          <w:sz w:val="24"/>
          <w:szCs w:val="24"/>
        </w:rPr>
      </w:pPr>
    </w:p>
    <w:p w14:paraId="3E0DB3EE"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2EBC8229"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0DA2A6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1C9A4EAC"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66C8E35D" w14:textId="77777777" w:rsidR="00E17301" w:rsidRDefault="00E17301" w:rsidP="00667CBB">
      <w:pPr>
        <w:pStyle w:val="a3"/>
        <w:ind w:leftChars="0" w:left="420"/>
        <w:rPr>
          <w:rFonts w:ascii="HG丸ｺﾞｼｯｸM-PRO" w:eastAsia="HG丸ｺﾞｼｯｸM-PRO" w:hAnsi="HG丸ｺﾞｼｯｸM-PRO"/>
          <w:color w:val="000000" w:themeColor="text1"/>
          <w:sz w:val="24"/>
          <w:szCs w:val="24"/>
        </w:rPr>
      </w:pPr>
    </w:p>
    <w:p w14:paraId="4E1606C4" w14:textId="77A9F8FE" w:rsidR="008307A6" w:rsidRDefault="008307A6" w:rsidP="00067BA5">
      <w:pPr>
        <w:rPr>
          <w:rFonts w:ascii="HG丸ｺﾞｼｯｸM-PRO" w:eastAsia="HG丸ｺﾞｼｯｸM-PRO" w:hAnsi="HG丸ｺﾞｼｯｸM-PRO"/>
          <w:color w:val="000000" w:themeColor="text1"/>
          <w:sz w:val="24"/>
          <w:szCs w:val="24"/>
        </w:rPr>
      </w:pPr>
    </w:p>
    <w:p w14:paraId="4EC21E10" w14:textId="08081F83" w:rsidR="000D0C9A" w:rsidRDefault="000D0C9A" w:rsidP="00067BA5">
      <w:pPr>
        <w:rPr>
          <w:rFonts w:ascii="HG丸ｺﾞｼｯｸM-PRO" w:eastAsia="HG丸ｺﾞｼｯｸM-PRO" w:hAnsi="HG丸ｺﾞｼｯｸM-PRO"/>
          <w:color w:val="000000" w:themeColor="text1"/>
          <w:sz w:val="24"/>
          <w:szCs w:val="24"/>
        </w:rPr>
      </w:pPr>
    </w:p>
    <w:p w14:paraId="3AAD93F2" w14:textId="30117CF6" w:rsidR="000D0C9A" w:rsidRDefault="000D0C9A" w:rsidP="00067BA5">
      <w:pPr>
        <w:rPr>
          <w:rFonts w:ascii="HG丸ｺﾞｼｯｸM-PRO" w:eastAsia="HG丸ｺﾞｼｯｸM-PRO" w:hAnsi="HG丸ｺﾞｼｯｸM-PRO"/>
          <w:color w:val="000000" w:themeColor="text1"/>
          <w:sz w:val="24"/>
          <w:szCs w:val="24"/>
        </w:rPr>
      </w:pPr>
    </w:p>
    <w:p w14:paraId="29F3BF3D" w14:textId="06FC40C9" w:rsidR="000D0C9A" w:rsidRDefault="000D0C9A" w:rsidP="00067BA5">
      <w:pPr>
        <w:rPr>
          <w:rFonts w:ascii="HG丸ｺﾞｼｯｸM-PRO" w:eastAsia="HG丸ｺﾞｼｯｸM-PRO" w:hAnsi="HG丸ｺﾞｼｯｸM-PRO"/>
          <w:color w:val="000000" w:themeColor="text1"/>
          <w:sz w:val="24"/>
          <w:szCs w:val="24"/>
        </w:rPr>
      </w:pPr>
    </w:p>
    <w:p w14:paraId="164E0649" w14:textId="4A53D8E3" w:rsidR="000D0C9A" w:rsidRDefault="000D0C9A" w:rsidP="00067BA5">
      <w:pPr>
        <w:rPr>
          <w:rFonts w:ascii="HG丸ｺﾞｼｯｸM-PRO" w:eastAsia="HG丸ｺﾞｼｯｸM-PRO" w:hAnsi="HG丸ｺﾞｼｯｸM-PRO"/>
          <w:color w:val="000000" w:themeColor="text1"/>
          <w:sz w:val="24"/>
          <w:szCs w:val="24"/>
        </w:rPr>
      </w:pPr>
    </w:p>
    <w:p w14:paraId="0DB4696A" w14:textId="5D3CBF07" w:rsidR="000D0C9A" w:rsidRDefault="000D0C9A" w:rsidP="00067BA5">
      <w:pPr>
        <w:rPr>
          <w:rFonts w:ascii="HG丸ｺﾞｼｯｸM-PRO" w:eastAsia="HG丸ｺﾞｼｯｸM-PRO" w:hAnsi="HG丸ｺﾞｼｯｸM-PRO"/>
          <w:color w:val="000000" w:themeColor="text1"/>
          <w:sz w:val="24"/>
          <w:szCs w:val="24"/>
        </w:rPr>
      </w:pPr>
    </w:p>
    <w:p w14:paraId="7E79603B" w14:textId="116DBED5" w:rsidR="000D0C9A" w:rsidRDefault="000D0C9A" w:rsidP="00067BA5">
      <w:pPr>
        <w:rPr>
          <w:rFonts w:ascii="HG丸ｺﾞｼｯｸM-PRO" w:eastAsia="HG丸ｺﾞｼｯｸM-PRO" w:hAnsi="HG丸ｺﾞｼｯｸM-PRO"/>
          <w:color w:val="000000" w:themeColor="text1"/>
          <w:sz w:val="24"/>
          <w:szCs w:val="24"/>
        </w:rPr>
      </w:pPr>
    </w:p>
    <w:p w14:paraId="3A3EAD8C" w14:textId="1194A83B" w:rsidR="000D0C9A" w:rsidRDefault="000D0C9A" w:rsidP="00067BA5">
      <w:pPr>
        <w:rPr>
          <w:rFonts w:ascii="HG丸ｺﾞｼｯｸM-PRO" w:eastAsia="HG丸ｺﾞｼｯｸM-PRO" w:hAnsi="HG丸ｺﾞｼｯｸM-PRO"/>
          <w:color w:val="000000" w:themeColor="text1"/>
          <w:sz w:val="24"/>
          <w:szCs w:val="24"/>
        </w:rPr>
      </w:pPr>
    </w:p>
    <w:p w14:paraId="0F06A725" w14:textId="0D46E367" w:rsidR="000D0C9A" w:rsidRDefault="000D0C9A" w:rsidP="00067BA5">
      <w:pPr>
        <w:rPr>
          <w:rFonts w:ascii="HG丸ｺﾞｼｯｸM-PRO" w:eastAsia="HG丸ｺﾞｼｯｸM-PRO" w:hAnsi="HG丸ｺﾞｼｯｸM-PRO"/>
          <w:color w:val="000000" w:themeColor="text1"/>
          <w:sz w:val="24"/>
          <w:szCs w:val="24"/>
        </w:rPr>
      </w:pPr>
    </w:p>
    <w:p w14:paraId="738E994B" w14:textId="409BB8E6" w:rsidR="000D0C9A" w:rsidRDefault="000D0C9A" w:rsidP="00067BA5">
      <w:pPr>
        <w:rPr>
          <w:rFonts w:ascii="HG丸ｺﾞｼｯｸM-PRO" w:eastAsia="HG丸ｺﾞｼｯｸM-PRO" w:hAnsi="HG丸ｺﾞｼｯｸM-PRO"/>
          <w:color w:val="000000" w:themeColor="text1"/>
          <w:sz w:val="24"/>
          <w:szCs w:val="24"/>
        </w:rPr>
      </w:pPr>
    </w:p>
    <w:p w14:paraId="311123B3" w14:textId="79936330" w:rsidR="000D0C9A" w:rsidRDefault="000D0C9A" w:rsidP="00067BA5">
      <w:pPr>
        <w:rPr>
          <w:rFonts w:ascii="HG丸ｺﾞｼｯｸM-PRO" w:eastAsia="HG丸ｺﾞｼｯｸM-PRO" w:hAnsi="HG丸ｺﾞｼｯｸM-PRO"/>
          <w:color w:val="000000" w:themeColor="text1"/>
          <w:sz w:val="24"/>
          <w:szCs w:val="24"/>
        </w:rPr>
      </w:pPr>
    </w:p>
    <w:p w14:paraId="5EBE67A5" w14:textId="52D99722"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lastRenderedPageBreak/>
        <w:t xml:space="preserve">　</w:t>
      </w:r>
      <w:r w:rsidRPr="000D0C9A">
        <w:rPr>
          <w:rFonts w:ascii="HG丸ｺﾞｼｯｸM-PRO" w:eastAsia="HG丸ｺﾞｼｯｸM-PRO" w:hAnsi="HG丸ｺﾞｼｯｸM-PRO" w:hint="eastAsia"/>
          <w:color w:val="000000" w:themeColor="text1"/>
          <w:sz w:val="24"/>
          <w:szCs w:val="24"/>
        </w:rPr>
        <w:t>本研修は、オンライン（Zoom ミーティング）で開催しますので、以下の「オンライン研修の受講方法」を 必ずご確認の上、お申し込みください</w:t>
      </w:r>
      <w:r>
        <w:rPr>
          <w:rFonts w:ascii="HG丸ｺﾞｼｯｸM-PRO" w:eastAsia="HG丸ｺﾞｼｯｸM-PRO" w:hAnsi="HG丸ｺﾞｼｯｸM-PRO" w:hint="eastAsia"/>
          <w:color w:val="000000" w:themeColor="text1"/>
          <w:sz w:val="24"/>
          <w:szCs w:val="24"/>
        </w:rPr>
        <w:t>。</w:t>
      </w:r>
    </w:p>
    <w:p w14:paraId="0087C999" w14:textId="4B14CAA2" w:rsidR="000D0C9A" w:rsidRDefault="000D0C9A" w:rsidP="00067BA5">
      <w:pPr>
        <w:rPr>
          <w:rFonts w:ascii="HG丸ｺﾞｼｯｸM-PRO" w:eastAsia="HG丸ｺﾞｼｯｸM-PRO" w:hAnsi="HG丸ｺﾞｼｯｸM-PRO"/>
          <w:color w:val="000000" w:themeColor="text1"/>
          <w:sz w:val="24"/>
          <w:szCs w:val="24"/>
        </w:rPr>
      </w:pPr>
    </w:p>
    <w:p w14:paraId="77AE8742" w14:textId="3E10BEA8" w:rsidR="000D0C9A" w:rsidRDefault="000D0C9A" w:rsidP="00067BA5">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w:t>
      </w:r>
    </w:p>
    <w:p w14:paraId="5C109284" w14:textId="09D1F66C" w:rsidR="000D0C9A" w:rsidRPr="000D0C9A" w:rsidRDefault="000D0C9A" w:rsidP="000D0C9A">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Pr="000D0C9A">
        <w:rPr>
          <w:rFonts w:ascii="HG丸ｺﾞｼｯｸM-PRO" w:eastAsia="HG丸ｺﾞｼｯｸM-PRO" w:hAnsi="HG丸ｺﾞｼｯｸM-PRO" w:hint="eastAsia"/>
          <w:color w:val="000000" w:themeColor="text1"/>
          <w:sz w:val="24"/>
          <w:szCs w:val="24"/>
        </w:rPr>
        <w:t>オンライン研修の受講方法</w:t>
      </w:r>
      <w:r>
        <w:rPr>
          <w:rFonts w:ascii="HG丸ｺﾞｼｯｸM-PRO" w:eastAsia="HG丸ｺﾞｼｯｸM-PRO" w:hAnsi="HG丸ｺﾞｼｯｸM-PRO" w:hint="eastAsia"/>
          <w:color w:val="000000" w:themeColor="text1"/>
          <w:sz w:val="24"/>
          <w:szCs w:val="24"/>
        </w:rPr>
        <w:t>】</w:t>
      </w:r>
    </w:p>
    <w:p w14:paraId="02D1AD4B"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40F1D9D5" w14:textId="77777777" w:rsidR="000D0C9A" w:rsidRPr="000D0C9A" w:rsidRDefault="000D0C9A" w:rsidP="000D0C9A">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オンライン研修を受講いただくにあたり、事前に準備いただきたい事項、使用機器等についてご案内いたします。</w:t>
      </w:r>
    </w:p>
    <w:p w14:paraId="10C389A0" w14:textId="7658091F"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3883881B" w14:textId="2BB9311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本研修（Zoom ミーティング）を受講するにあたり準備いただきたい事項 • パソコン、スマートフォン、タブレットから受講いただけますので、受講に必要な機器をご準備ください。 受講いただくにあたっての必要な機器及び詳細を、以下に記載しておりますので、ご確認の上、お申し込みください。 • 本研修では、ビデオ講演会システム Zoom ミーティングを使用いたしますので、事前にZoom アプリをダウン ロードしてください。なお、本研修を受講いただくだけならば Zoom アカウントの取得（サインアップ）は不要です。 </w:t>
      </w:r>
    </w:p>
    <w:p w14:paraId="29094A81"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29463B58" w14:textId="77777777"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◆使用機器の確認（詳細）  </w:t>
      </w:r>
    </w:p>
    <w:p w14:paraId="647BF068" w14:textId="4A4A8E69" w:rsidR="000D0C9A" w:rsidRPr="000D0C9A" w:rsidRDefault="000D0C9A" w:rsidP="00F95440">
      <w:pPr>
        <w:ind w:firstLineChars="100" w:firstLine="240"/>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本研修では、Zoom ミーティングにおいてマイク音声、自身の画像を表示して受講することが条件となりますので、 研修までに、次の受講に必要な機器をご準備ください。なお、音声はパソコン等に内蔵されている機器で受講いただけますが、イヤホンの使用を推奨いたします。</w:t>
      </w:r>
      <w:r>
        <w:rPr>
          <w:rFonts w:ascii="HG丸ｺﾞｼｯｸM-PRO" w:eastAsia="HG丸ｺﾞｼｯｸM-PRO" w:hAnsi="HG丸ｺﾞｼｯｸM-PRO" w:hint="eastAsia"/>
          <w:color w:val="000000" w:themeColor="text1"/>
          <w:sz w:val="24"/>
          <w:szCs w:val="24"/>
        </w:rPr>
        <w:t xml:space="preserve"> </w:t>
      </w:r>
      <w:r w:rsidRPr="000D0C9A">
        <w:rPr>
          <w:rFonts w:ascii="HG丸ｺﾞｼｯｸM-PRO" w:eastAsia="HG丸ｺﾞｼｯｸM-PRO" w:hAnsi="HG丸ｺﾞｼｯｸM-PRO" w:hint="eastAsia"/>
          <w:color w:val="000000" w:themeColor="text1"/>
          <w:sz w:val="24"/>
          <w:szCs w:val="24"/>
        </w:rPr>
        <w:t>安定した自宅等でのインターネット回線（Wi-Fi 等）での受講を推奨いたします。携帯電話会社の</w:t>
      </w:r>
      <w:r>
        <w:rPr>
          <w:rFonts w:ascii="HG丸ｺﾞｼｯｸM-PRO" w:eastAsia="HG丸ｺﾞｼｯｸM-PRO" w:hAnsi="HG丸ｺﾞｼｯｸM-PRO" w:hint="eastAsia"/>
          <w:color w:val="000000" w:themeColor="text1"/>
          <w:sz w:val="24"/>
          <w:szCs w:val="24"/>
        </w:rPr>
        <w:t>回線（パケット通信）でも受講は可能ですが、</w:t>
      </w:r>
      <w:r w:rsidRPr="000D0C9A">
        <w:rPr>
          <w:rFonts w:ascii="HG丸ｺﾞｼｯｸM-PRO" w:eastAsia="HG丸ｺﾞｼｯｸM-PRO" w:hAnsi="HG丸ｺﾞｼｯｸM-PRO" w:hint="eastAsia"/>
          <w:color w:val="000000" w:themeColor="text1"/>
          <w:sz w:val="24"/>
          <w:szCs w:val="24"/>
        </w:rPr>
        <w:t xml:space="preserve">通信料金やお使いの端末の契約内容にご注意ください。 </w:t>
      </w:r>
    </w:p>
    <w:p w14:paraId="01C2B2CE"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515157C8" w14:textId="77777777" w:rsid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＜受講に必要な機器＞ ※以下のいずれかを満たしていることが必要です。</w:t>
      </w:r>
    </w:p>
    <w:p w14:paraId="4819F406" w14:textId="77777777" w:rsidR="00F95440"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・内蔵または外付けカメラ＋WindowsPC （Windows8.1 または 10） ・内蔵または外付けカメラ＋Mac （OS10.13 以降） ・内蔵カメラ＋iPad（iOS12 または iPadOS） ・内蔵カメラ＋タブレット（Android7 以降） ・内蔵カメラ＋スマートフォン（iOS12 以降、Android7 以降）  </w:t>
      </w:r>
    </w:p>
    <w:p w14:paraId="25524754" w14:textId="2C014753"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 ◆事前テストについて  Zoom アプリをダウンロードしたら、事前に接続テストを行うことをお勧めします。システム要件などもご確認ください。  Zoom テスト用 URL ：</w:t>
      </w:r>
      <w:r w:rsidRPr="000D0C9A">
        <w:rPr>
          <w:rFonts w:ascii="HG丸ｺﾞｼｯｸM-PRO" w:eastAsia="HG丸ｺﾞｼｯｸM-PRO" w:hAnsi="HG丸ｺﾞｼｯｸM-PRO" w:hint="eastAsia"/>
          <w:color w:val="000000" w:themeColor="text1"/>
          <w:sz w:val="24"/>
          <w:szCs w:val="24"/>
          <w:u w:val="single"/>
        </w:rPr>
        <w:t xml:space="preserve"> https://zoom.us/test </w:t>
      </w:r>
    </w:p>
    <w:p w14:paraId="608727B9" w14:textId="77777777"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p w14:paraId="3C0BDC9E" w14:textId="26B35EDA" w:rsidR="000D0C9A" w:rsidRPr="000D0C9A" w:rsidRDefault="000D0C9A" w:rsidP="000D0C9A">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hint="eastAsia"/>
          <w:color w:val="000000" w:themeColor="text1"/>
          <w:sz w:val="24"/>
          <w:szCs w:val="24"/>
        </w:rPr>
        <w:t xml:space="preserve">◆その他  受講者の通信環境、通信機器の原因により、当日参加できない場合には対応できかねますので、予めご了承ください。 </w:t>
      </w:r>
    </w:p>
    <w:p w14:paraId="6A294C42" w14:textId="5A5BD1C7" w:rsidR="000D0C9A" w:rsidRPr="00067BA5" w:rsidRDefault="000D0C9A" w:rsidP="00067BA5">
      <w:pPr>
        <w:rPr>
          <w:rFonts w:ascii="HG丸ｺﾞｼｯｸM-PRO" w:eastAsia="HG丸ｺﾞｼｯｸM-PRO" w:hAnsi="HG丸ｺﾞｼｯｸM-PRO"/>
          <w:color w:val="000000" w:themeColor="text1"/>
          <w:sz w:val="24"/>
          <w:szCs w:val="24"/>
        </w:rPr>
      </w:pPr>
      <w:r w:rsidRPr="000D0C9A">
        <w:rPr>
          <w:rFonts w:ascii="HG丸ｺﾞｼｯｸM-PRO" w:eastAsia="HG丸ｺﾞｼｯｸM-PRO" w:hAnsi="HG丸ｺﾞｼｯｸM-PRO"/>
          <w:color w:val="000000" w:themeColor="text1"/>
          <w:sz w:val="24"/>
          <w:szCs w:val="24"/>
        </w:rPr>
        <w:t xml:space="preserve"> </w:t>
      </w:r>
    </w:p>
    <w:sectPr w:rsidR="000D0C9A" w:rsidRPr="00067BA5" w:rsidSect="00133909">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E799" w14:textId="77777777" w:rsidR="004D4E8D" w:rsidRDefault="004D4E8D" w:rsidP="004210D0">
      <w:r>
        <w:separator/>
      </w:r>
    </w:p>
  </w:endnote>
  <w:endnote w:type="continuationSeparator" w:id="0">
    <w:p w14:paraId="7112FFF8" w14:textId="77777777" w:rsidR="004D4E8D" w:rsidRDefault="004D4E8D" w:rsidP="0042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887584"/>
      <w:docPartObj>
        <w:docPartGallery w:val="Page Numbers (Bottom of Page)"/>
        <w:docPartUnique/>
      </w:docPartObj>
    </w:sdtPr>
    <w:sdtEndPr/>
    <w:sdtContent>
      <w:p w14:paraId="153B0FB6" w14:textId="564D2774" w:rsidR="000D0C9A" w:rsidRDefault="000D0C9A">
        <w:pPr>
          <w:pStyle w:val="a7"/>
          <w:jc w:val="center"/>
        </w:pPr>
        <w:r>
          <w:fldChar w:fldCharType="begin"/>
        </w:r>
        <w:r>
          <w:instrText>PAGE   \* MERGEFORMAT</w:instrText>
        </w:r>
        <w:r>
          <w:fldChar w:fldCharType="separate"/>
        </w:r>
        <w:r w:rsidRPr="000D0C9A">
          <w:rPr>
            <w:noProof/>
            <w:lang w:val="ja-JP"/>
          </w:rPr>
          <w:t>1</w:t>
        </w:r>
        <w:r>
          <w:fldChar w:fldCharType="end"/>
        </w:r>
      </w:p>
    </w:sdtContent>
  </w:sdt>
  <w:p w14:paraId="0DBDF1B3" w14:textId="575FE758" w:rsidR="000D0C9A" w:rsidRDefault="000D0C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2E031" w14:textId="77777777" w:rsidR="004D4E8D" w:rsidRDefault="004D4E8D" w:rsidP="004210D0">
      <w:r>
        <w:separator/>
      </w:r>
    </w:p>
  </w:footnote>
  <w:footnote w:type="continuationSeparator" w:id="0">
    <w:p w14:paraId="36D06E72" w14:textId="77777777" w:rsidR="004D4E8D" w:rsidRDefault="004D4E8D" w:rsidP="00421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8225E"/>
    <w:multiLevelType w:val="hybridMultilevel"/>
    <w:tmpl w:val="5ED21BD4"/>
    <w:lvl w:ilvl="0" w:tplc="11009036">
      <w:start w:val="3"/>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62592"/>
    <w:multiLevelType w:val="hybridMultilevel"/>
    <w:tmpl w:val="F912D018"/>
    <w:lvl w:ilvl="0" w:tplc="7EB67124">
      <w:start w:val="5"/>
      <w:numFmt w:val="decimalFullWidth"/>
      <w:lvlText w:val="%1．"/>
      <w:lvlJc w:val="left"/>
      <w:pPr>
        <w:ind w:left="480" w:hanging="480"/>
      </w:pPr>
      <w:rPr>
        <w:rFonts w:hint="default"/>
      </w:rPr>
    </w:lvl>
    <w:lvl w:ilvl="1" w:tplc="D812B182">
      <w:start w:val="5"/>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3E6A5C"/>
    <w:multiLevelType w:val="hybridMultilevel"/>
    <w:tmpl w:val="1884F294"/>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0954BD"/>
    <w:multiLevelType w:val="hybridMultilevel"/>
    <w:tmpl w:val="757C791A"/>
    <w:lvl w:ilvl="0" w:tplc="C2F845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96CD4"/>
    <w:multiLevelType w:val="hybridMultilevel"/>
    <w:tmpl w:val="B1CECC9E"/>
    <w:lvl w:ilvl="0" w:tplc="0C80E6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C05D4"/>
    <w:multiLevelType w:val="hybridMultilevel"/>
    <w:tmpl w:val="DB12BA12"/>
    <w:lvl w:ilvl="0" w:tplc="D0389760">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FF0"/>
    <w:rsid w:val="00022818"/>
    <w:rsid w:val="00030E65"/>
    <w:rsid w:val="00066950"/>
    <w:rsid w:val="00067BA5"/>
    <w:rsid w:val="00077688"/>
    <w:rsid w:val="000A13A1"/>
    <w:rsid w:val="000D0C9A"/>
    <w:rsid w:val="000D60E4"/>
    <w:rsid w:val="000E7A27"/>
    <w:rsid w:val="00133909"/>
    <w:rsid w:val="001630DC"/>
    <w:rsid w:val="00191222"/>
    <w:rsid w:val="001948C8"/>
    <w:rsid w:val="001B1340"/>
    <w:rsid w:val="001E04BB"/>
    <w:rsid w:val="001E198F"/>
    <w:rsid w:val="001F1FF2"/>
    <w:rsid w:val="0020569A"/>
    <w:rsid w:val="002109CB"/>
    <w:rsid w:val="00221C3F"/>
    <w:rsid w:val="00231948"/>
    <w:rsid w:val="00232C2B"/>
    <w:rsid w:val="00235FF0"/>
    <w:rsid w:val="00247C55"/>
    <w:rsid w:val="002513F4"/>
    <w:rsid w:val="00277E58"/>
    <w:rsid w:val="00294CDC"/>
    <w:rsid w:val="002A719A"/>
    <w:rsid w:val="002A78A7"/>
    <w:rsid w:val="002F4D5D"/>
    <w:rsid w:val="002F4E8B"/>
    <w:rsid w:val="00312340"/>
    <w:rsid w:val="00327348"/>
    <w:rsid w:val="00333581"/>
    <w:rsid w:val="00333ED3"/>
    <w:rsid w:val="00335FBC"/>
    <w:rsid w:val="0033614D"/>
    <w:rsid w:val="003608D1"/>
    <w:rsid w:val="00360C5A"/>
    <w:rsid w:val="003657B5"/>
    <w:rsid w:val="003924C5"/>
    <w:rsid w:val="003A30A6"/>
    <w:rsid w:val="003D33FA"/>
    <w:rsid w:val="004210D0"/>
    <w:rsid w:val="0043344D"/>
    <w:rsid w:val="004563C4"/>
    <w:rsid w:val="00463C53"/>
    <w:rsid w:val="004C4E15"/>
    <w:rsid w:val="004D4E8D"/>
    <w:rsid w:val="004D7D8D"/>
    <w:rsid w:val="004F3081"/>
    <w:rsid w:val="0051010E"/>
    <w:rsid w:val="005129AB"/>
    <w:rsid w:val="00582E72"/>
    <w:rsid w:val="00590777"/>
    <w:rsid w:val="00593189"/>
    <w:rsid w:val="00595031"/>
    <w:rsid w:val="005C1168"/>
    <w:rsid w:val="005E12B3"/>
    <w:rsid w:val="005E5C1A"/>
    <w:rsid w:val="006220A1"/>
    <w:rsid w:val="00661C2D"/>
    <w:rsid w:val="00667CBB"/>
    <w:rsid w:val="00682282"/>
    <w:rsid w:val="00687AF1"/>
    <w:rsid w:val="00693DF6"/>
    <w:rsid w:val="006B49B8"/>
    <w:rsid w:val="006B7255"/>
    <w:rsid w:val="006C706B"/>
    <w:rsid w:val="0070414E"/>
    <w:rsid w:val="008107C5"/>
    <w:rsid w:val="00812D7F"/>
    <w:rsid w:val="008307A6"/>
    <w:rsid w:val="008970B4"/>
    <w:rsid w:val="008C0114"/>
    <w:rsid w:val="008D1054"/>
    <w:rsid w:val="009007FA"/>
    <w:rsid w:val="00906765"/>
    <w:rsid w:val="009111E5"/>
    <w:rsid w:val="00913F9F"/>
    <w:rsid w:val="00916D6F"/>
    <w:rsid w:val="009239D7"/>
    <w:rsid w:val="009536AE"/>
    <w:rsid w:val="00955159"/>
    <w:rsid w:val="00964242"/>
    <w:rsid w:val="0097448C"/>
    <w:rsid w:val="009C6358"/>
    <w:rsid w:val="009F01D1"/>
    <w:rsid w:val="009F4D0E"/>
    <w:rsid w:val="00A82A77"/>
    <w:rsid w:val="00A951B4"/>
    <w:rsid w:val="00A954EC"/>
    <w:rsid w:val="00AA7E78"/>
    <w:rsid w:val="00AB28F1"/>
    <w:rsid w:val="00AE6B37"/>
    <w:rsid w:val="00B27227"/>
    <w:rsid w:val="00B41BD5"/>
    <w:rsid w:val="00B46FAC"/>
    <w:rsid w:val="00B61497"/>
    <w:rsid w:val="00B620A6"/>
    <w:rsid w:val="00B83179"/>
    <w:rsid w:val="00B968E5"/>
    <w:rsid w:val="00BD13D5"/>
    <w:rsid w:val="00C07680"/>
    <w:rsid w:val="00C122D8"/>
    <w:rsid w:val="00C30A06"/>
    <w:rsid w:val="00C40AD1"/>
    <w:rsid w:val="00C5689D"/>
    <w:rsid w:val="00C66951"/>
    <w:rsid w:val="00C722FC"/>
    <w:rsid w:val="00CB51A3"/>
    <w:rsid w:val="00CC2461"/>
    <w:rsid w:val="00CC347E"/>
    <w:rsid w:val="00CC3B83"/>
    <w:rsid w:val="00CD1373"/>
    <w:rsid w:val="00CF1D6F"/>
    <w:rsid w:val="00CF616A"/>
    <w:rsid w:val="00D7778C"/>
    <w:rsid w:val="00D84391"/>
    <w:rsid w:val="00D977E8"/>
    <w:rsid w:val="00DA6FBD"/>
    <w:rsid w:val="00DF33DE"/>
    <w:rsid w:val="00E17301"/>
    <w:rsid w:val="00E22C0D"/>
    <w:rsid w:val="00E604E4"/>
    <w:rsid w:val="00E763E0"/>
    <w:rsid w:val="00E93370"/>
    <w:rsid w:val="00E95E09"/>
    <w:rsid w:val="00EA79AF"/>
    <w:rsid w:val="00EB19EE"/>
    <w:rsid w:val="00EE1963"/>
    <w:rsid w:val="00EE2654"/>
    <w:rsid w:val="00F52B40"/>
    <w:rsid w:val="00F66230"/>
    <w:rsid w:val="00F73A9C"/>
    <w:rsid w:val="00F95440"/>
    <w:rsid w:val="00FC5958"/>
    <w:rsid w:val="00FF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DF453E"/>
  <w15:docId w15:val="{FBA06C1B-B763-46A1-8928-C73191DB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307A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FF0"/>
    <w:pPr>
      <w:ind w:leftChars="400" w:left="840"/>
    </w:pPr>
  </w:style>
  <w:style w:type="table" w:styleId="a4">
    <w:name w:val="Table Grid"/>
    <w:basedOn w:val="a1"/>
    <w:uiPriority w:val="59"/>
    <w:rsid w:val="00D8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10D0"/>
    <w:pPr>
      <w:tabs>
        <w:tab w:val="center" w:pos="4252"/>
        <w:tab w:val="right" w:pos="8504"/>
      </w:tabs>
      <w:snapToGrid w:val="0"/>
    </w:pPr>
  </w:style>
  <w:style w:type="character" w:customStyle="1" w:styleId="a6">
    <w:name w:val="ヘッダー (文字)"/>
    <w:basedOn w:val="a0"/>
    <w:link w:val="a5"/>
    <w:uiPriority w:val="99"/>
    <w:rsid w:val="004210D0"/>
  </w:style>
  <w:style w:type="paragraph" w:styleId="a7">
    <w:name w:val="footer"/>
    <w:basedOn w:val="a"/>
    <w:link w:val="a8"/>
    <w:uiPriority w:val="99"/>
    <w:unhideWhenUsed/>
    <w:rsid w:val="004210D0"/>
    <w:pPr>
      <w:tabs>
        <w:tab w:val="center" w:pos="4252"/>
        <w:tab w:val="right" w:pos="8504"/>
      </w:tabs>
      <w:snapToGrid w:val="0"/>
    </w:pPr>
  </w:style>
  <w:style w:type="character" w:customStyle="1" w:styleId="a8">
    <w:name w:val="フッター (文字)"/>
    <w:basedOn w:val="a0"/>
    <w:link w:val="a7"/>
    <w:uiPriority w:val="99"/>
    <w:rsid w:val="004210D0"/>
  </w:style>
  <w:style w:type="character" w:styleId="a9">
    <w:name w:val="Hyperlink"/>
    <w:basedOn w:val="a0"/>
    <w:uiPriority w:val="99"/>
    <w:unhideWhenUsed/>
    <w:rsid w:val="00133909"/>
    <w:rPr>
      <w:color w:val="0000FF" w:themeColor="hyperlink"/>
      <w:u w:val="single"/>
    </w:rPr>
  </w:style>
  <w:style w:type="character" w:customStyle="1" w:styleId="1">
    <w:name w:val="メンション1"/>
    <w:basedOn w:val="a0"/>
    <w:uiPriority w:val="99"/>
    <w:semiHidden/>
    <w:unhideWhenUsed/>
    <w:rsid w:val="00133909"/>
    <w:rPr>
      <w:color w:val="2B579A"/>
      <w:shd w:val="clear" w:color="auto" w:fill="E6E6E6"/>
    </w:rPr>
  </w:style>
  <w:style w:type="paragraph" w:styleId="Web">
    <w:name w:val="Normal (Web)"/>
    <w:basedOn w:val="a"/>
    <w:uiPriority w:val="99"/>
    <w:semiHidden/>
    <w:unhideWhenUsed/>
    <w:rsid w:val="008307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Strong"/>
    <w:basedOn w:val="a0"/>
    <w:uiPriority w:val="22"/>
    <w:qFormat/>
    <w:rsid w:val="008307A6"/>
    <w:rPr>
      <w:b/>
      <w:bCs/>
    </w:rPr>
  </w:style>
  <w:style w:type="character" w:customStyle="1" w:styleId="30">
    <w:name w:val="見出し 3 (文字)"/>
    <w:basedOn w:val="a0"/>
    <w:link w:val="3"/>
    <w:uiPriority w:val="9"/>
    <w:rsid w:val="008307A6"/>
    <w:rPr>
      <w:rFonts w:ascii="ＭＳ Ｐゴシック" w:eastAsia="ＭＳ Ｐゴシック" w:hAnsi="ＭＳ Ｐゴシック" w:cs="ＭＳ Ｐゴシック"/>
      <w:b/>
      <w:bCs/>
      <w:kern w:val="0"/>
      <w:sz w:val="27"/>
      <w:szCs w:val="27"/>
    </w:rPr>
  </w:style>
  <w:style w:type="character" w:customStyle="1" w:styleId="wpkeywordlink">
    <w:name w:val="wp_keywordlink"/>
    <w:basedOn w:val="a0"/>
    <w:rsid w:val="00830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30446">
      <w:bodyDiv w:val="1"/>
      <w:marLeft w:val="0"/>
      <w:marRight w:val="0"/>
      <w:marTop w:val="0"/>
      <w:marBottom w:val="0"/>
      <w:divBdr>
        <w:top w:val="none" w:sz="0" w:space="0" w:color="auto"/>
        <w:left w:val="none" w:sz="0" w:space="0" w:color="auto"/>
        <w:bottom w:val="none" w:sz="0" w:space="0" w:color="auto"/>
        <w:right w:val="none" w:sz="0" w:space="0" w:color="auto"/>
      </w:divBdr>
    </w:div>
    <w:div w:id="504171547">
      <w:bodyDiv w:val="1"/>
      <w:marLeft w:val="0"/>
      <w:marRight w:val="0"/>
      <w:marTop w:val="0"/>
      <w:marBottom w:val="0"/>
      <w:divBdr>
        <w:top w:val="none" w:sz="0" w:space="0" w:color="auto"/>
        <w:left w:val="none" w:sz="0" w:space="0" w:color="auto"/>
        <w:bottom w:val="none" w:sz="0" w:space="0" w:color="auto"/>
        <w:right w:val="none" w:sz="0" w:space="0" w:color="auto"/>
      </w:divBdr>
      <w:divsChild>
        <w:div w:id="178081188">
          <w:marLeft w:val="0"/>
          <w:marRight w:val="0"/>
          <w:marTop w:val="0"/>
          <w:marBottom w:val="0"/>
          <w:divBdr>
            <w:top w:val="none" w:sz="0" w:space="0" w:color="auto"/>
            <w:left w:val="none" w:sz="0" w:space="0" w:color="auto"/>
            <w:bottom w:val="none" w:sz="0" w:space="0" w:color="auto"/>
            <w:right w:val="none" w:sz="0" w:space="0" w:color="auto"/>
          </w:divBdr>
        </w:div>
      </w:divsChild>
    </w:div>
    <w:div w:id="1020814456">
      <w:bodyDiv w:val="1"/>
      <w:marLeft w:val="0"/>
      <w:marRight w:val="0"/>
      <w:marTop w:val="0"/>
      <w:marBottom w:val="0"/>
      <w:divBdr>
        <w:top w:val="none" w:sz="0" w:space="0" w:color="auto"/>
        <w:left w:val="none" w:sz="0" w:space="0" w:color="auto"/>
        <w:bottom w:val="none" w:sz="0" w:space="0" w:color="auto"/>
        <w:right w:val="none" w:sz="0" w:space="0" w:color="auto"/>
      </w:divBdr>
    </w:div>
    <w:div w:id="15475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aiyama</dc:creator>
  <cp:lastModifiedBy>馨 相山</cp:lastModifiedBy>
  <cp:revision>3</cp:revision>
  <cp:lastPrinted>2020-10-28T01:26:00Z</cp:lastPrinted>
  <dcterms:created xsi:type="dcterms:W3CDTF">2020-11-02T02:31:00Z</dcterms:created>
  <dcterms:modified xsi:type="dcterms:W3CDTF">2020-11-02T02:55:00Z</dcterms:modified>
</cp:coreProperties>
</file>